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69" w:rsidRPr="00174B7B" w:rsidRDefault="00C87F23" w:rsidP="00BF5833">
      <w:pPr>
        <w:spacing w:line="360" w:lineRule="auto"/>
        <w:rPr>
          <w:rFonts w:ascii="Arial" w:hAnsi="Arial" w:cs="Arial"/>
        </w:rPr>
      </w:pPr>
      <w:r w:rsidRPr="00C87F23">
        <w:rPr>
          <w:rFonts w:ascii="Arial" w:hAnsi="Arial" w:cs="Arial"/>
          <w:noProof/>
          <w:lang w:bidi="ar-SA"/>
        </w:rPr>
        <w:pict>
          <v:group id="Group 2" o:spid="_x0000_s1026" style="position:absolute;margin-left:-85.95pt;margin-top:36.2pt;width:492pt;height:70.25pt;z-index:251657728;mso-position-vertical-relative:page" coordorigin="1752,2053" coordsize="3936,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DOtjHBAAA6w0AAA4AAABkcnMvZTJvRG9jLnhtbNRX227jNhB9L9B/&#10;IPSuWJLli4Q4i0S2gwV226C7fV7QEiURK5EqScdOi/57Z0jJdm6bdNMCrQHbvI5mzpwzpM7f7duG&#10;3DKluRQLLzwLPMJELgsuqoX36+e1P/eINlQUtJGCLbw7pr13Fz/+cL7rUhbJWjYFUwSMCJ3uuoVX&#10;G9Olo5HOa9ZSfSY7JmCylKqlBrqqGhWK7sB624yiIJiOdlIVnZI50xpGl27Su7D2y5Ll5uey1MyQ&#10;ZuGBb8b+Kvu7wd/RxTlNK0W7mue9G/Q7vGgpF/DQg6klNZRsFX9kquW5klqW5iyX7UiWJc+ZjQGi&#10;CYMH0Vwrue1sLFW6q7oDTADtA5y+22z+0+2NIryA3HlE0BZSZJ9KIoRm11UprLhW3afuRrn4oPlB&#10;5l81ETKrqajYpe4AZjQAO0YPt2C/cvvJZvdRFvAEujXSorUvVYtWAQeyt0m5OySF7Q3JYXAaxfM4&#10;gNzlMDdPonA2cVnLa0gtboORyCMwGwWT8TC36rePk/HU7Z1MbUwjmrrHWld71y7OO56n8O0xhtYj&#10;jF/mIuwyW8W83kj7KhstVV+3nQ906KjhG95wc2epDQihU+L2hucIPnaO6YKIXbpgFh9Kxh4pmM6B&#10;242s5JePX3LZSIVwDBudGYphPpfBY1KVkrua0UIPib1vZYTde65tGt6tedNgPrHdgwD+PODqEzg6&#10;HSxlvm2ZME7YijWAhxS65p32iEpZu2HAU/W+AKrmUFQMUKlTXBjLJeDLB23w6cgcq70/ovllECTR&#10;lZ9NgsyPg9nKv0zimT8LVrM4iOdhFmZ/4u4wTreaASq0WXa8dx1GHzn/pND6kuQkbEsBuaW24KAi&#10;rEPDv3URhhAh9FWr/BdQD6yDtlHM5DU2SwCyH4fFhwmL+hFozIEGYb4orCgKgR73FDLIa5bADEor&#10;jOZWwIM8gCdKm2smW4INAB78tEjTW4jCRTYsQZ+FxPTbSJ7KRRIkq/lqHvtxNF1BLpZL/3Kdxf50&#10;DfpdjpdZtgyHXNS8KJhAc29PhUVWNrwYyKlVtcka5VK0tp8+cH1cNkJKHN0Y0jf8uzQO+MMoNuGL&#10;JRMOMj2wH3qvoxAeY08dAZ9q2jFAHc0exQ8pc+L/jGm8knsSYwj9IqzVxOxhGLVr43+2ZH9D8CfW&#10;nOnXUS3EeotUiwJLKKdHrOTjCdZp5Boo8R/jWiPukQ/k4kb+PxwMgixLkr/BwdMSl4RRHFxFib+e&#10;zmd+vI4nfjIL5n4QJlfJNIiTeLm+L6sPXLC3y4rsFl4yiSaOX0fhYEk70VdgP49jo2nLDdz8Gt7C&#10;qX5YRFM8c1aisGXEUN649okc0f1BhsO/kyMSFjnq2Gr2m32viY0s7kASSkIVg4sEXFehUUv1u0d2&#10;cPVbePq3LcVzu3kvQK9JGMd4V7SdeDKLoKNOZzanM1TkYGrhGY+4ZmagB1u2cDZVNTzJaVDIS7j2&#10;lNxWTnTVeQUhYAdKhnP7X68d8VA7LA/sXapXeiZuVI/Yq6R+vHdF0wdSj+CUdVK3V2wQ5XDVG06M&#10;/lBpIJuWQi8fKo14M+fgPt1T6zma/UeLx+FsPRGCO88AWqh03xKC4xkk9kg0e/WFNwq7rX/7wVeW&#10;075df3xHu/g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tTDWuIAAAALAQAADwAA&#10;AGRycy9kb3ducmV2LnhtbEyPy27CMBBF95X6D9ZU6g4cuw8gzQQh1HaFkAqVEDsTD0lEbEexScLf&#10;1121y9E9uvdMthxNw3rqfO0sgpgmwMgWTte2RPjef0zmwHxQVqvGWUK4kYdlfn+XqVS7wX5Rvwsl&#10;iyXWpwqhCqFNOfdFRUb5qWvJxuzsOqNCPLuS604Nsdw0XCbJKzeqtnGhUi2tKyouu6tB+BzUsHoS&#10;7/3mcl7fjvuX7WEjCPHxYVy9AQs0hj8YfvWjOuTR6eSuVnvWIEzETCwiizCTz8AiMRdSADshSCEX&#10;wPOM//8h/wEAAP//AwBQSwMECgAAAAAAAAAhAHKMinqQIQAAkCEAABUAAABkcnMvbWVkaWEvaW1h&#10;Z2UxLmpwZWf/2P/gABBKRklGAAEBAQDcANwAAP/bAEMAAgEBAgEBAgICAgICAgIDBQMDAwMDBgQE&#10;AwUHBgcHBwYHBwgJCwkICAoIBwcKDQoKCwwMDAwHCQ4PDQwOCwwMDP/bAEMBAgICAwMDBgMDBgwI&#10;BwgMDAwMDAwMDAwMDAwMDAwMDAwMDAwMDAwMDAwMDAwMDAwMDAwMDAwMDAwMDAwMDAwMDP/AABEI&#10;ADEBL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1fVbfQtJur67kWG1s4nnmkbpGigszH6AE18/n/gq9+z3/wBFT8N/nL/8RXvHizw9F4u8&#10;LalpNw0kcGqWstpI0ZAdVkQoSMgjODxkGvyJ/wCCh/8AwRD8N/sqfs3a98Q/CnjDXr5fDrQPPYar&#10;FC/nRyTJD8skaphgZA3KkEAivPzCtiKUeejFNJNu5+meG/D/AAxnOL+oZ9ialGpUlCNLkimpOTat&#10;JuMra2S2Wup9/f8AD179nv8A6Kl4a/OX/wCIo/4evfs9/wDRUvDX5y//ABFfzx19nf8ABK//AIJZ&#10;6Z+35oPibXNe8UahoOmaDdxWMcFhAjz3MjJvYlnyFUAqB8pySemOfFw+eYqvUVOnBXfr/mfvnE30&#10;feD8gy6eaZnjq8aUbJtKDd20kklBvdn7ZfCf4ueHfjl4FsvE3hTVbXW9C1HzPs15b58ubY7RtjIB&#10;4dWHTqK8t8Yf8FMPgb4A8V6loesfEjw/p+raPdSWV5bSGTfbzRsVdGwuMhgRx6V2H7KP7Nej/sjf&#10;AvRfAOg3mpX+l6H53kz37o1w5lmeZtxRVX70hxhRxjr1r4w/bL/4IQ+FviXqnj74gaN4z8Q2PiLV&#10;5b7XmtbuOGeza4cvMYxtVHVCxKgksQOfmxz7mIqYmNJSpRTl1V/LofzzwzlnCOKzevhs2xVWnhrt&#10;UpxinJrmtFzXK7e7q7Lc+jf+Hr37Pf8A0VLw1+cv/wARR/w9e/Z7/wCipeGvzl/+Ir+eOvoP/gmx&#10;+xDF+3n8frnwnd65N4f03TNKl1a7uIIBNM6JJFEEQMQAS0qnJzgA8GvAo5/ias1ThBNv1/zP6Rzr&#10;6OPCmU4CrmWOx1aNKmuaT9x6eihdn7yfAn9p3wJ+0xpl/eeBfEun+JLbS5VhupLQtthdhuAO4DqO&#10;a7uWZYUZnZVVRkknAAr5p/Zd/ZI8A/8ABKT4IeM9Sj8R6xc6Iy/2vql5qrxHyhDGR+7WNF6jgL8x&#10;JIA64r8l/wBvr/gqn4+/bT8T31jb3974Z8ArIUtNEtZjH9oj7PdMp/eueDtPyL0Azlj7GKzNYWlF&#10;11776L+tj8Q4W8KXxZnNehw7Uf1Km1++qLXVLTlVryvey0SVm2rq/wCwvxd/4Ke/Af4I3strrnxK&#10;8PteQkq9vpzvqUsbf3WW3V9p9mxXkOq/8F+v2f8ATpWWG88WX6j+K30ZgD/38ZT+lfi18Hfg94j+&#10;PvxI0vwl4T02bVte1iXyra3jwOgJZmY8KqqCzMcAAE1+j3wv/wCDbLUL3RYZ/GPxNtrG/dQZLTSd&#10;KNxHGfTzpJELf9+x0rzKOaY/E3eHpq39dbo/WM88I/DjhWMKfEeYVfayV0la7W11CEJSSvezbt56&#10;M+itG/4L7/s+6pOqzX3ivTVbq9xozMF+vls5/SvZvg3/AMFIvgf8eLyK18O/Ejw5NfTkLFaXkrWF&#10;xKx7LHOEZj7KDXwL8Xf+DbnWtI0Ce68E/Eez1i+iUsljqummzE2OcCZJHAJ6DKY9SK/N/wCI3w61&#10;v4SeOtU8NeJNNuNJ1zRZ2try0nGHhcfoQRgggkEEEEgg0Vs1x+Ga+sU1Z/1vdjyTwf8ADviqE1w1&#10;mFX2kVdp2dl3cJQhJq/VSt0uf1ELKr/dYGvPfjz+1b8Pv2Y10xvHnijTfDS6yZRZG7Lf6R5e3ft2&#10;g/d3pn/eFfi//wAE8P8Agrh42/ZC8U6do3iLUL7xT8OZHWG4sLmQzT6XGePMtXbldvXys7GGQApO&#10;4fqV+2X+wd4H/wCCnngjwXq154m1q00/TYJb7SLzSHhMd1FdpC29hIjbgVjQjBXqc57eph8y+s0X&#10;LDr310Z+R8SeFv8AqpntHC8TVJLBVOa1akrtpJ2XK07Svy3Wujum9zS/4evfs9/9FS8NfnL/APEU&#10;f8PXv2e/+ipeGvzl/wDiK/FX/god+x0v7Df7R914Jh1iTXLFrGDUbS6khEUpjk3Da6gkbgyMMjgj&#10;BwM4HiElvJFFG7RuqSglGK4DgHBwe/PFeLVz/E05uE4K633/AMz91yf6N3CuZ4KlmGCx1aVKrFSi&#10;/cV01fZwTXo9T+kP4P8A7eXwh+PXi+PQPCfxA8O61rUyNJFZwzlZpgoy2xWALYAJIXJABPQV68Tg&#10;V/Lf4J8a6t8OPF+m6/od9cabrGj3KXdndQttkglQ5Vh+I6Hg9DxX9A3/AATd/bw0v9uz4DQatugt&#10;PFmkBLTX9PQ48ifHEqDr5UuCy+mGXJKk16mV5usVJwqJKXTzR+S+L3gnPhKjTzHLpyrYZ+7JyS5o&#10;S6XskuWWydtHo90aXiv/AIKbfArwR4o1LRdV+JPh+y1TSLqWyvLeQyb7eaNyjocJ1VgQfpWf/wAP&#10;Xv2e/wDoqXhr85f/AIivmX9tX/ghN4V8VQ/ET4i6L4y8RWev3z6h4ie0vY4Z7R52Mlw0Y2qjqhYl&#10;QcsVBB+bHP5G+EvDk3jDxXpekW7Ilxql3FZxM/3VaRwgJ9smuXGZti8PPlnTWu2v/BPrOBfB3gji&#10;jAzxWBx1e9JR9omox5W1fS8NVo7Wb21P6LPhb/wUL+Dfxr8eWHhjwt4+0PWte1QuLWytzJ5kxSNp&#10;GxlQOERj16CsfVv+CpXwD0PVLmyuvid4dhurOVoJo2Mm6N1JVgfk7EEV5D+xj/wRH8H/ALJPxh8O&#10;+P4/GHiTXfEPh9ZTHG0cNvZyNLbyQOSm1nxtlYgeZwQMk9D4P/wUF/4Ig+Efhh8GvH3xN8O+LvEh&#10;1LS459blstQSGaCYby8iKyIjLwTgnd0APrXbUxGOhR9o6cb63V+lvX1Pg8v4b8O8Xnay+GPr+xmo&#10;RhLkV3UlKSafuaRtyWdt276I+zv+Hr37Pf8A0VLw1+cv/wARR/w9e/Z7/wCipeGvzl/+Ir+eOvpD&#10;9g//AIJm+L/2/tI8R3nhnXfDejx+GZoILhdTaZWlMquylfLjbgbDnOOoryqOfYqrLkp0038/8z9m&#10;zz6OnCGT4OWYZlmFanSja8nyWV2ktoN6tpH7Gf8AD179nv8A6Kl4a/OX/wCIq/oP/BTz4A+I7tYY&#10;Pix4NjdjgG5vRbL/AN9SBR+tfnE//BuD8WAvy+Nvh6T6GW8/+MV8+/tkf8Et/it+xJokes+JrLTd&#10;V8OSSrCdW0e4a4t4HY4VZA6I6Z6AldpOBnJAroqZnmFKPPUopL+vNnyuV+FHhtmmIjgsuzqcqstI&#10;puKu+yvCN35J3Z/QF4Q8faF8QdIXUNB1rStbsJDhbmwu47mFvoyEj9a1q/mE+EXxu8XfATxZDrng&#10;3xFqvhzVISP31lOY/MA/hdfuyL/ssCp9K/bH/gkz/wAFPF/bi8JXnh/xQlrY/ELw7AstysC7IdVt&#10;8hftMa/wsGKh1HALKRw21erL86p4mXs5Lll+DPkPErwHzLhfCvM8NVWIw8fiduWUL6Jyjdpq+l0+&#10;uqS1Prfxp4w034feENU17WLuOw0nRbWS9vbmTOy3hjUu7tjnCqCT9K8KP/BV79nv/oqfhr85f/iK&#10;9l+MHwzsfjR8KPE3g/Uprq307xTpdzpN1JbMqzRxTxNE5QsCAwVjgkEZ7GvyU/4KI/8ABGDwN+x3&#10;+zrrHjzSfiFrTzafNDDa6dqsELnUJJJAvlK8YQ7tu5/unhDnAyR04+viaS56MU4pXd3/AME+W8N+&#10;HeFs5rrA55iatKtUnGNNU48ylzaavllZ39FbVn6Df8PXv2e/+ipeGvzl/wDiKP8Ah67+z2f+ap+G&#10;fzl/+Ir8BfhL8J/EHxy+I2k+E/C+ny6prutTeRa20ZA3HBYkk8KqqCxJ4ABNYusaRdeH9WurC+t5&#10;rS9sZnguIJUKSQyKSrIwPIIIIIPQivA/1ir25uRW+f8Amf0hH6MPDLrPDrHVedJScb07pNtJ25b2&#10;bTSfk+x/Tp8I/jR4V+PPg6HxB4P17TPEWjzO0YurGYSIHXG5W7qwyMq2CMjjmuor8F/+CP37e7/s&#10;cfH5dJ1y8aPwH40kjtNTDt+70+bOIrv2Ck7XPdDk5KLX7zQzrcRq8bKysMhgcgj2r6DLcesVS59m&#10;t0fzT4peHWI4Qzb6m250Zrmpza+JdU7ac0Xo/Jp6XsOooor0D81CvmH/AILK/wDKNb4nf9e9l/6X&#10;21fT1fMP/BZX/lGt8Tv+vey/9L7auXHf7vU/wv8AI+r4D/5KXLv+v9L/ANORP5+a+qP2AP8Agqdr&#10;37AXgjXtE0jwppPiCPXb5b55bu6khaIrGE2gKOnGa+V6/RP/AIIu/wDBPb4W/tlfCjxhqvj7RbzV&#10;L7SNXjtLZ4dRntQkZhVyCI2APJPJr4PLY15V0sO7S13/AOGZ/oz4oY3IsLw9UrcSUZVsNzQvGO7b&#10;kuX7UNnr8Rqf8RJfjb/omvhj/wAGM/8AhVLxH/wcZeNPEXh6+09/hx4ZjS+t5LdnGoTkoHUrkDHb&#10;NfZf/Div9m//AKFHVv8AwfXn/wAcrK8df8EP/wBnXRPBOsXlv4U1ZLizsZ54mOu3Z2ssbMDgyY6i&#10;vo5YbNra1I/1/wBun8vUeLfB51IqGVVr3Vt9/wDwefhfX6A/8G53/J5Hiz/sT5//AEss6/P41+gH&#10;/Buc2P2yPFf/AGJ8/wD6WWdfPZT/AL3T9T+lvGb/AJInMP8AB/7dE+sv+Dhf4i3vhH9ijTdHtJGj&#10;j8UeIre0u8fxwxxyz7T/ANtI4j/wGvxNr94v+C4X7P8AqHx2/YZ1KfSbeS61DwXfReIFhjGWkijS&#10;SObA/wBmKV3x/wBM6/B2u3iGMlirvaysfDfRlxGGnwlKlRtzxqz511u1GzfrGyXo+x+lv/Btt8O7&#10;LWfiv8TPE00atfaJpllYWzEcotzJK0mP/AZBn0zX671+KP8Awb/ftKaT8HP2mNd8J61eQ6fb/ECy&#10;hgs5pm2o15A7NFESeAXWWUD1YKo5YV+1qsG6V7+Qyi8HFLe7v63/AMrH84/SIw+Kp8a16mIT5Zxp&#10;uD6OKgk7eklK/mLX4v8A/BxT4AsvD37V/hfXrWJIbjxF4fUXe0Y82SCZ0Dn1OxkX6IK/Z93CDLcV&#10;+Ff/AAXP/aP0n49ftlDT9BvIdQ0zwPpq6O9xC2+OW68x5JtrDghS6ocfxRtUcQSisJZ7tq39eh1/&#10;Rtw2KqcZRq0U+SFOfO+lmrJP1lay8vI+MK/dr/ghD8Qb3x1/wT80e3vZGmPhzVLzSYXY5bylZZkH&#10;0UTbR6BQO1fhLX9BP/BIb9n7UP2df2FfCWmaxbyWmsa0JdbvIHG1oWuG3Rqw6hhCIgwPRgRXjcOx&#10;l9ZbW1tfvVj93+lBiMNHhmjRq29pKtFxXXSMuZ+iTSfqj83P+Dg//k/O1/7Fay/9HXNd9+xz+wHp&#10;/wC3R/wSZmt7RLe18ceHfEOo3Og3r4XcxSEvbSH/AJ5ybQM/wsFboCD5/wD8HBrBv287XH/QrWX/&#10;AKOua+2v+DfX/kw5v+xjvR/47DW2Howq5lVpzV07/ofP8RZ1jMo8K8ozLAT5atOVFxfyno+6a0a6&#10;ptH4n+JfDeoeDfEV9pOq2dxp+p6ZcPa3dtOhSS3lRirowPIIIIxXpn7FX7XfiD9iv476Z4y0Nmnt&#10;4z9n1TTy+2PU7RiN8TejcBlb+FlU8jIP6Nf8Fzf+Cbf/AAnOi3Xxo8F2OdY0yIHxLZQJze26jAu1&#10;A6yRqAH9UAPGw5/IuvIxWGqYKvyp7ap/1+J+18H8UZVx5w66k4KUZpwq03ryytqu9usXvaz0a0/p&#10;KvPjR4f/AGhf2NNZ8Y+F75b/AEXXPDV5cQSD7yfuJAyOP4XRgVZezKRX88PwJ/5Ll4N/7Dtl/wCl&#10;CV9Bf8E3/wDgoXdfstWHivwP4guJpvAfjTTrqAry39lXrwMiTqP7rHasgHba38OD8+/An/kuPg3/&#10;ALDtl/6UJXbmGOjivYyW6vdfcfC+Gfh7ieEamdYKd5UZqEqUv5o8tTR/3o7S+TtZo/p1g/1S/SvD&#10;/wDgph/yYP8AFj/sW7v/ANAr3C3/ANUv0rw//gph/wAmD/Fj/sW7v/0CvscR/Bl6P8j+F+Ff+Rzg&#10;/wDr7T/9LifznHrX60f8G1H/ACIfxY/7CGnf+i7ivyXPWv1o/wCDalgPAnxY/wCv/Tv/AEXcV8Tk&#10;P++R9H+R/oB9IX/khsX/AIqX/pyB+nleYftq+BbH4k/sj/ErR9Qhjlgu/Dd9jcu7Y6wO8bj3V1Vh&#10;7qK9O3Cvnn/gp/8AtL6J+zf+xz41udQvrePVNe0q40fSLUuPOurmeNohtXqQgfex7BT6ivt8RKMa&#10;UnPazP8AP7hfD4nEZxhaODTdR1Ictt78yt929+m5/PFX0f8A8EkfHd54B/4KGfDWa0kZF1LUG0u4&#10;UHiWK4jeMg+oBKt9VB7V84V9ef8ABEj4D33xh/bu8O6tHC50nwMsms382PlRgjJAmem5pWUgdSqP&#10;6GvzvL4zeIpqG91+Z/px4iYjDUeFswni7cnsaid+rcWkvVtpLzaP3ndtik+lfhX/AMFpP26/+Gqv&#10;2g28L6Deeb4J8CTSWtsY2zHqF592a49GUEeWh54VmB+c1+gf/BaX9u//AIZU/Z9bwvoF4IvG3juK&#10;S0tWjbEmnWnSa59VYg7EPB3MWH3DX5E/shfsT+PP23fGepaL4HtLOSXSbUXd5c3sxgtoFLBVUuFb&#10;5mOcLjJCsegNfR55i5zksHR1b3t99v1P5d+j5wbhMBh6nHGeSVOlTvGk5aJfZlUu/Xkj583kfoD/&#10;AMEJ/gN4J+DXga8+Kni7xJ4Ws/E/iRGtNJtbvUoEm06xDfNIVZgVeVl7jIRVx98ivLf+C5v7NPhG&#10;LxxD8XPAeu+HdQi12VbfxFY2F/DLJHc4wl0ERidsgG1zjhwp5LnHK/8AEPp8ff8Anp4H/wDBu/8A&#10;8Zpf+IfT4+/89PA//g3f/wCM1zTp4iWFWF+rvTr59z7LB47huhxbPit8Rwcp3Tp2XK6fSnfn2Vk0&#10;7fEuZp3d/h2v2i/4IXft+/8AC9PhSfhf4mvPM8WeDLZf7Pmlf95qenDCr9Xh4Q+qFDyQxr8p/wBq&#10;j9k/xl+xx8UG8J+NbO3t9QNul3DNbSGW2uonzho3wM4YMp4GCp9icH4F/GnXv2d/i3oPjTw1dNa6&#10;xoF0tzC38Mo6PG47o6llYdwxrzMDip4PEXkvJr+ux+p+IPCOA454b9nhZxlJrno1E7rmtpr/ACy+&#10;GX32ukf08ZzRXnP7KP7Seg/tZfAjQfHHh+T/AEXVoP39uW3SWNwvEsD/AO0jZHuMEcEV6NX6DGSl&#10;FSjsz/NHGYOvhMRPC4mLjUg3GSe6admn6Mx/iJrN54c+H+uahp8YmvrHT57i2jKFw8iRsyjaOTlg&#10;Bgcmvw3/AGoP21v2pf2tvh9deE/FHh3Xrfw7fSxy3Njpvhaa3W4KMHQMxRnKhgrY3YJAznFfvBSb&#10;F/uj8q4sdg5Yhcqm4rql1PvfD/jrCcM1ZYirl9PE1LxlCU3Z03G+sfderbTvo00rH8x3/DO3xB/6&#10;EXxl/wCCW5/+Ir2X9kz43ftGfsUyaovgPw74qs7TWmje8tLvw1LcwTOmQrYaPKsASMqRkYznAx/Q&#10;ZsHoPyo2D0H5V5lPh9U5c8KjT8l/wT9czT6TE8yw0sHj8qpVKcrXjKbadndaOHR6rszxb/gn38Z/&#10;GPx9/ZT8MeKfH2nrpfirUvtQvLZbN7MR+Xcyxp+6cllyiKeeucjgivzp/bl/4KDftR6j8U/iR4E0&#10;HQ9UsfCcOqahottc6b4Ylea4s1leJWEzK/LRj76Y65GOMfsABik2D0H5V6mIwc6tKNNVHG27W70P&#10;x/hvjTL8qzavmdXLaVaNRtwpy+Gn73MuX3Xey0V1sj+Y7/hnb4g/9CL4y/8ABLc//EV337N+o/HP&#10;9k34kr4r8D+GfGGl6wLd7SRn8PzTRzwuVLRujxkFSVU+oKggjFf0Z7B6D8qNg9B+VeTDh2MJKUaj&#10;TXl/wT9mxv0oK+MoSwuKyynOnNWlGU200+jThZnyP/wSi/ah+Kn7VXw48WTfFjRV0y80u9itrMNp&#10;Emnm5ieMliyvw3PGQAOa+bv+CgP/AAQRuPEPiHUPF3wWmsbf7Y7T3Hhe6k8mNXPJ+ySn5VBP/LN8&#10;KvOGAwo/UoKB2or1amX06tFUq/vW67M/Hct8SswyfPKuc8Pwjho1LXpLWnZJaNaXV7tNWau7NH8z&#10;fxV/ZY+JfwE1GSPxZ4J8UeH3t2z589jIICR3SZQY2HurEV6b8MP+CtP7Qnwi0SLTNL+JGp3FlAux&#10;I9TtrfUWQDgAPPG74HTG7iv6FWjVhyqn6isHV/hN4X8QTeZfeG9BvJP70+nxSN+ZWvKXD8qcr0Kr&#10;j8v8mj9hrfSPwWZ0Y0eIMmp17f3k0n5RnCdv/Aj+f74t/wDBVD4/fHDQ5tL1z4j6sun3SmOW306G&#10;DThKp4Ks1uiMykcEEkEda4b4P/sdfFP4+3scPhHwF4n1pZiALiOyeO1XP96d9sS/8CYV/R5onwu8&#10;NeG5vM0/w/odjIOjW9hFGw/FVFboUDsPypf6vynLmr1XL+u7bCn9JLDZdh3Q4fyelh7/AN5KN+7j&#10;CEL/APgR+aX/AATs/wCCEqfC7xNpvjb4wTafquq6fItxY+HbZvOtbaUcq9xJjErKcHYvyZHLOOK9&#10;i/4K2ftbfF/9lnTPBKfCfRf7Uk1x71dRcaPLqLWwiEHlYCcLnzJPvA528dDX2ZQVz2r14YCFOg6N&#10;B8t+vU/HMZ4kY7NM+p53xDCOKULpUpaU7NNJJJOyTals22lds/nB/aAi+Nv7T/xOvPF/jTwx4y1X&#10;XL1EiaUaBNCkcaDCIiJGFVQOwHJJJySTXo37J37T37TH7GHhu70XwV4d8SJot5dG9ksL7wxNcwiY&#10;qqs6koGXKqoIDAHA4zzX777B6D8qNg9B+VebHInGftI1Xzd+v5n6njPpEUcVgFlWIyajKhFJKDl7&#10;qUdrLksrdLbHnP7K/jrXPjF+zV4O1/xdYx2uva7o8Fzqdr9maFIpnTLp5b5ZR22kmvyK/wCCr/8A&#10;wSq179n34wy+JPh34d1TWPAviaRp0ttNtHuG0OcnLwMqAlYiTmM4wBlP4QW/bwDFBGa9DGZfDE0l&#10;TqPVdev9M/LuB/ErHcLZxUzPLoL2dS/NSu+Vxbbir9HD7LttdbNo/mN/4Z2+IH/Qi+Mv/BLc/wDx&#10;FdR8Ef2f/Hln8aPCE03gnxdFDFrdk7u+j3CqiidCSSUwAB3r+knYPQflRsHoPyry48NwTT539x+z&#10;Yn6U2OrUZ0nl8FzJr+I+qt/KRbtloSOwr8Of2mv28/2qv2kvBOteENY8O61Y+HdWJhurbTfCs0Ju&#10;Ig+QhkZWfacDOGGRweCRX7mY4pNi/wB0flXrY7ByxEVGM3Fa3t1ufifAPGmE4brzxOIwFPFTbi4O&#10;bt7Nxbd46PVtrXpyqx/Md/wzt8Qf+hF8Zf8Agluf/iK6v4b6d8efg3BdxeELf4ueFY79le5TR49Q&#10;sVuGXIUuIgu4jJxnOMmv6Rtg9B+VGweg/KvJjw7GLvGo18v+CfteJ+lFicRTdLEZZTnF7qU219zh&#10;Y/nf/wCFsftVf9DJ+0D/AOB+r/8AxVcprPwO+OXxw8Qi61Lwl8VPFmqONn2i802+vZsehd1JA/Gv&#10;6S9g9B+VAUDsKqXD6mrTqtnFh/pKSw0vaYTKKNOXdO35QT/E/Cj9nL/ghn8bfjTqtvJ4g0y3+Huh&#10;swMt1qzq9zt77LaMl93tIYx719XftW6T4w/4I/fCHwD4T/Z78OyaxJ4oa/n8SatPo0mp3t1NALUR&#10;O5j+VAfNlAQrgBeOdxP6VYoIzXZSyelSg1RbUn9rqvQ+MzjxxzfOcfSrZ1RhVw1Nt/V0nGnJ8rSc&#10;r8zk4tqSvdXSskfzh/tBD44ftRfEq68WeNvDfjbWNauUWHzDoU8ccMS52xxosYVFGScAckknJJJ7&#10;b9kD49ftEfsPnWE8C+EtfjtdeaJ722vvDE1xHK0e4IwOwMpAZhwwBz9K/oF2D0H5UbB6D8q5I5C4&#10;1Paqq+bv1/M+uxP0iqWIy/8Asmtk9GWHSS9m5PkSVmko8ltGtOxw37MfjnWvib+zx4J8ReJLVbHx&#10;Brmh2d9qNusDQCC4khVpECMSy4YkbScjpXE/8FFPjZ41/Z7/AGU9c8UfD7TV1XxRZ3FrFbW7WUl5&#10;uWSdEc+WhDHCkn0GMmvcAMUEZr3JU5OnyJ2drX6+p/PmFzChSzOOOnQjKmp8zpv4XHmvyN9rabbH&#10;88f7WHxH+P37afizT9Y8eeFfE15PpMDW9nFa+GpreG3Rm3NgLHkkkDliTwK8p/4Z2+IP/Qi+Mv8A&#10;wS3P/wARX9OOweg/KjYPQflXg1OHVOXPOo235H9H5b9Jqrl+Gjg8DldOnThpGMZtJa30Sh3bfqfz&#10;6/sofHb9pL9i5dQh8C6H4us9P1RxLdWF14cmurWWQDAkCtHlWxwSpBIABzgY/ZX/AIJx/HHxx+0R&#10;+y1pPib4haauleJ7i5uYZ4BYyWWFjlZUPluSQSoBz0Ne67B6D8qUDFd+By6WGf8AEbXZ7H5l4heJ&#10;mF4pp8zy2nQruSlKrF3nJJNcrfKrp3Wrb2QUUUV6h+ThRRRQAUUUUAFFFFABRRRQAUUUUAFFFFAB&#10;RRRQAUUUUAFFFFABRRRQAUUUUAFFFFABRRRQAUUUUAFFFFABRRRQAUUUUAFFFFAH/9lQSwECLQAU&#10;AAYACAAAACEAihU/mAwBAAAVAgAAEwAAAAAAAAAAAAAAAAAAAAAAW0NvbnRlbnRfVHlwZXNdLnht&#10;bFBLAQItABQABgAIAAAAIQA4/SH/1gAAAJQBAAALAAAAAAAAAAAAAAAAAD0BAABfcmVscy8ucmVs&#10;c1BLAQItABQABgAIAAAAIQAhgzrYxwQAAOsNAAAOAAAAAAAAAAAAAAAAADwCAABkcnMvZTJvRG9j&#10;LnhtbFBLAQItABQABgAIAAAAIQBYYLMbugAAACIBAAAZAAAAAAAAAAAAAAAAAC8HAABkcnMvX3Jl&#10;bHMvZTJvRG9jLnhtbC5yZWxzUEsBAi0AFAAGAAgAAAAhAKbUw1riAAAACwEAAA8AAAAAAAAAAAAA&#10;AAAAIAgAAGRycy9kb3ducmV2LnhtbFBLAQItAAoAAAAAAAAAIQByjIp6kCEAAJAhAAAVAAAAAAAA&#10;AAAAAAAAAC8JAABkcnMvbWVkaWEvaW1hZ2UxLmpwZWdQSwUGAAAAAAYABgB9AQAA8ioAAAAA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_M_color" style="position:absolute;left:2213;top:2053;width:793;height: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NRC/AAAA2gAAAA8AAABkcnMvZG93bnJldi54bWxEj92KwjAQhe8F3yGM4I1oqqhINYoIC96u&#10;9QGGZkyrzaQ0sa379BtB8PJwfj7O7tDbSrTU+NKxgvksAUGcO12yUXDNfqYbED4ga6wck4IXeTjs&#10;h4Mdptp1/EvtJRgRR9inqKAIoU6l9HlBFv3M1cTRu7nGYoiyMVI32MVxW8lFkqylxZIjocCaTgXl&#10;j8vTRoiuVve/ZXurH5NMmnlvXtmmU2o86o9bEIH68A1/2metYAHvK/EGyP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0zUQvwAAANoAAAAPAAAAAAAAAAAAAAAAAJ8CAABk&#10;cnMvZG93bnJldi54bWxQSwUGAAAAAAQABAD3AAAAiwMAAAAA&#10;">
              <v:imagedata r:id="rId8" o:title="logo_M_colo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136;top:2208;width:3552;height: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o:lock v:ext="edit" aspectratio="t"/>
              <v:textbox>
                <w:txbxContent>
                  <w:p w:rsidR="00020510" w:rsidRPr="001D5FA4" w:rsidRDefault="00020510" w:rsidP="00E60669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76"/>
                      </w:rPr>
                    </w:pPr>
                    <w:r>
                      <w:rPr>
                        <w:rFonts w:ascii="Arial" w:hAnsi="Arial"/>
                        <w:snapToGrid w:val="0"/>
                        <w:color w:val="000000"/>
                        <w:sz w:val="76"/>
                      </w:rPr>
                      <w:t>Sajtóközlemény</w:t>
                    </w:r>
                  </w:p>
                </w:txbxContent>
              </v:textbox>
            </v:shape>
            <v:line id="Line 5" o:spid="_x0000_s1029" style="position:absolute;visibility:visible" from="1752,2268" to="4699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w10:wrap anchory="page"/>
            <w10:anchorlock/>
          </v:group>
        </w:pict>
      </w:r>
    </w:p>
    <w:p w:rsidR="00E60669" w:rsidRPr="00174B7B" w:rsidRDefault="00E60669" w:rsidP="00BF5833">
      <w:pPr>
        <w:spacing w:line="360" w:lineRule="auto"/>
        <w:rPr>
          <w:rFonts w:ascii="Arial" w:hAnsi="Arial" w:cs="Arial"/>
        </w:rPr>
      </w:pPr>
    </w:p>
    <w:p w:rsidR="00C3566D" w:rsidRPr="007D5F60" w:rsidRDefault="00C3566D" w:rsidP="00C3566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A0D44" w:rsidRDefault="00AA0D44" w:rsidP="00AA0D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E1485" w:rsidRDefault="00234546" w:rsidP="00AA0D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NYILVÁNOSSÁGRA HOZTA AZ </w:t>
      </w:r>
      <w:r w:rsidR="000F5FC6">
        <w:rPr>
          <w:rFonts w:ascii="Arial" w:hAnsi="Arial"/>
          <w:b/>
          <w:sz w:val="28"/>
        </w:rPr>
        <w:t>ÚJ</w:t>
      </w:r>
      <w:r>
        <w:rPr>
          <w:rFonts w:ascii="Arial" w:hAnsi="Arial"/>
          <w:b/>
          <w:sz w:val="28"/>
        </w:rPr>
        <w:t xml:space="preserve"> HR-V ÁRÁT A HONDA </w:t>
      </w:r>
    </w:p>
    <w:p w:rsidR="00D00023" w:rsidRDefault="00D00023" w:rsidP="00AA0D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00023" w:rsidRDefault="000F5FC6" w:rsidP="000F5FC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8"/>
        </w:rPr>
      </w:pPr>
      <w:r w:rsidRPr="000F5FC6">
        <w:rPr>
          <w:rFonts w:ascii="Arial" w:hAnsi="Arial" w:cs="Arial"/>
          <w:sz w:val="22"/>
          <w:szCs w:val="28"/>
        </w:rPr>
        <w:t>A vadonat</w:t>
      </w:r>
      <w:r>
        <w:rPr>
          <w:rFonts w:ascii="Arial" w:hAnsi="Arial" w:cs="Arial"/>
          <w:sz w:val="22"/>
          <w:szCs w:val="28"/>
        </w:rPr>
        <w:t xml:space="preserve">új Honda HR-V </w:t>
      </w:r>
      <w:r w:rsidRPr="007D5F60">
        <w:rPr>
          <w:rFonts w:ascii="Arial" w:hAnsi="Arial" w:cs="Arial"/>
          <w:sz w:val="22"/>
          <w:szCs w:val="28"/>
        </w:rPr>
        <w:t xml:space="preserve">indulóára </w:t>
      </w:r>
      <w:r w:rsidR="007D5F60" w:rsidRPr="007D5F60">
        <w:rPr>
          <w:rFonts w:ascii="Arial" w:hAnsi="Arial"/>
          <w:sz w:val="22"/>
        </w:rPr>
        <w:t>5.499.000</w:t>
      </w:r>
      <w:r w:rsidRPr="007D5F60">
        <w:rPr>
          <w:rFonts w:ascii="Arial" w:hAnsi="Arial" w:cs="Arial"/>
          <w:sz w:val="22"/>
          <w:szCs w:val="28"/>
        </w:rPr>
        <w:t xml:space="preserve"> Ft</w:t>
      </w:r>
      <w:r w:rsidRPr="000F5FC6">
        <w:rPr>
          <w:rFonts w:ascii="Arial" w:hAnsi="Arial" w:cs="Arial"/>
          <w:sz w:val="22"/>
          <w:szCs w:val="28"/>
        </w:rPr>
        <w:t xml:space="preserve"> lesz</w:t>
      </w:r>
    </w:p>
    <w:p w:rsidR="00D00023" w:rsidRDefault="007D5F60" w:rsidP="00AA0D4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</w:rPr>
        <w:t>A közepesen felszerelt,</w:t>
      </w:r>
      <w:r w:rsidR="002345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Elegance </w:t>
      </w:r>
      <w:r w:rsidR="00234546">
        <w:rPr>
          <w:rFonts w:ascii="Arial" w:hAnsi="Arial"/>
          <w:sz w:val="22"/>
        </w:rPr>
        <w:t xml:space="preserve">néven forgalmazott </w:t>
      </w:r>
      <w:r w:rsidR="00234546" w:rsidRPr="007D5F60">
        <w:rPr>
          <w:rFonts w:ascii="Arial" w:hAnsi="Arial"/>
          <w:sz w:val="22"/>
        </w:rPr>
        <w:t xml:space="preserve">változatért </w:t>
      </w:r>
      <w:r w:rsidRPr="007D5F60">
        <w:rPr>
          <w:rFonts w:ascii="Arial" w:hAnsi="Arial"/>
          <w:sz w:val="22"/>
        </w:rPr>
        <w:t>5.999.000</w:t>
      </w:r>
      <w:r w:rsidR="00234546">
        <w:rPr>
          <w:rFonts w:ascii="Arial" w:hAnsi="Arial"/>
          <w:sz w:val="22"/>
        </w:rPr>
        <w:t xml:space="preserve"> forintot kérnek, míg az </w:t>
      </w:r>
      <w:r w:rsidRPr="007D5F60">
        <w:rPr>
          <w:rFonts w:ascii="Arial" w:hAnsi="Arial"/>
          <w:sz w:val="22"/>
        </w:rPr>
        <w:t>Executive</w:t>
      </w:r>
      <w:r w:rsidR="00234546" w:rsidRPr="007D5F60">
        <w:rPr>
          <w:rFonts w:ascii="Arial" w:hAnsi="Arial"/>
          <w:sz w:val="22"/>
        </w:rPr>
        <w:t xml:space="preserve"> csúcsmodell</w:t>
      </w:r>
      <w:r w:rsidR="00234546">
        <w:rPr>
          <w:rFonts w:ascii="Arial" w:hAnsi="Arial"/>
          <w:sz w:val="22"/>
        </w:rPr>
        <w:t xml:space="preserve"> alapára</w:t>
      </w:r>
      <w:r>
        <w:rPr>
          <w:rFonts w:ascii="Arial" w:hAnsi="Arial"/>
          <w:sz w:val="22"/>
        </w:rPr>
        <w:t xml:space="preserve"> 6.899.000</w:t>
      </w:r>
      <w:r w:rsidR="00234546">
        <w:rPr>
          <w:rFonts w:ascii="Arial" w:hAnsi="Arial"/>
          <w:sz w:val="22"/>
        </w:rPr>
        <w:t xml:space="preserve"> forint</w:t>
      </w:r>
    </w:p>
    <w:p w:rsidR="00D00023" w:rsidRDefault="00B16B3F" w:rsidP="00AA0D4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</w:rPr>
        <w:t>A Honda 2015-ös választékában szereplő új modellek</w:t>
      </w:r>
      <w:r w:rsidRPr="007D5F60">
        <w:rPr>
          <w:rFonts w:ascii="Arial" w:hAnsi="Arial"/>
          <w:sz w:val="22"/>
        </w:rPr>
        <w:t xml:space="preserve"> </w:t>
      </w:r>
      <w:r w:rsidR="007D5F60" w:rsidRPr="007D5F60">
        <w:rPr>
          <w:rFonts w:ascii="Arial" w:hAnsi="Arial"/>
          <w:sz w:val="22"/>
        </w:rPr>
        <w:t>szeptemberben</w:t>
      </w:r>
      <w:r>
        <w:rPr>
          <w:rFonts w:ascii="Arial" w:hAnsi="Arial"/>
          <w:sz w:val="22"/>
        </w:rPr>
        <w:t xml:space="preserve"> érkeznek a márkakereskedésekbe</w:t>
      </w:r>
      <w:r>
        <w:rPr>
          <w:rFonts w:ascii="Arial" w:hAnsi="Arial"/>
          <w:b/>
          <w:color w:val="FF0000"/>
          <w:sz w:val="22"/>
        </w:rPr>
        <w:t xml:space="preserve"> </w:t>
      </w:r>
    </w:p>
    <w:p w:rsidR="00D00023" w:rsidRDefault="00D00023" w:rsidP="00AA0D44">
      <w:pPr>
        <w:spacing w:line="360" w:lineRule="auto"/>
        <w:rPr>
          <w:rFonts w:ascii="Arial" w:hAnsi="Arial" w:cs="Arial"/>
          <w:sz w:val="22"/>
          <w:szCs w:val="28"/>
        </w:rPr>
      </w:pPr>
    </w:p>
    <w:p w:rsidR="000F5FC6" w:rsidRDefault="000F5FC6" w:rsidP="00AA0D44">
      <w:pPr>
        <w:spacing w:line="360" w:lineRule="auto"/>
        <w:rPr>
          <w:rFonts w:ascii="Arial" w:hAnsi="Arial" w:cs="Arial"/>
          <w:sz w:val="22"/>
          <w:szCs w:val="28"/>
        </w:rPr>
      </w:pPr>
      <w:r w:rsidRPr="000F5FC6">
        <w:rPr>
          <w:rFonts w:ascii="Arial" w:hAnsi="Arial" w:cs="Arial"/>
          <w:sz w:val="22"/>
          <w:szCs w:val="28"/>
        </w:rPr>
        <w:t>A Honda magyarországi importőre bejelentette, hogy az alsó-középkategóriás crossoverek mezőnyébe sor</w:t>
      </w:r>
      <w:r>
        <w:rPr>
          <w:rFonts w:ascii="Arial" w:hAnsi="Arial" w:cs="Arial"/>
          <w:sz w:val="22"/>
          <w:szCs w:val="28"/>
        </w:rPr>
        <w:t xml:space="preserve">olható új HR-V indulóára </w:t>
      </w:r>
      <w:r w:rsidR="007D5F60">
        <w:rPr>
          <w:rFonts w:ascii="Arial" w:hAnsi="Arial" w:cs="Arial"/>
          <w:sz w:val="22"/>
          <w:szCs w:val="28"/>
        </w:rPr>
        <w:t xml:space="preserve">5.499.000 </w:t>
      </w:r>
      <w:r w:rsidRPr="000F5FC6">
        <w:rPr>
          <w:rFonts w:ascii="Arial" w:hAnsi="Arial" w:cs="Arial"/>
          <w:sz w:val="22"/>
          <w:szCs w:val="28"/>
        </w:rPr>
        <w:t>forint</w:t>
      </w:r>
      <w:r>
        <w:rPr>
          <w:rFonts w:ascii="Arial" w:hAnsi="Arial" w:cs="Arial"/>
          <w:sz w:val="22"/>
          <w:szCs w:val="28"/>
        </w:rPr>
        <w:t xml:space="preserve"> lesz. Ezért az összegért a </w:t>
      </w:r>
      <w:r w:rsidR="007D5F60">
        <w:rPr>
          <w:rFonts w:ascii="Arial" w:hAnsi="Arial" w:cs="Arial"/>
          <w:sz w:val="22"/>
          <w:szCs w:val="28"/>
        </w:rPr>
        <w:t xml:space="preserve">Comfort </w:t>
      </w:r>
      <w:r w:rsidRPr="000F5FC6">
        <w:rPr>
          <w:rFonts w:ascii="Arial" w:hAnsi="Arial" w:cs="Arial"/>
          <w:sz w:val="22"/>
          <w:szCs w:val="28"/>
        </w:rPr>
        <w:t>néven értékesített alapváltozatot vásárolhatják meg az ügyfelek, míg az</w:t>
      </w:r>
      <w:r w:rsidRPr="007D5F60">
        <w:rPr>
          <w:rFonts w:ascii="Arial" w:hAnsi="Arial" w:cs="Arial"/>
          <w:sz w:val="22"/>
          <w:szCs w:val="28"/>
        </w:rPr>
        <w:t xml:space="preserve"> </w:t>
      </w:r>
      <w:r w:rsidR="007D5F60" w:rsidRPr="007D5F60">
        <w:rPr>
          <w:rFonts w:ascii="Arial" w:hAnsi="Arial"/>
          <w:sz w:val="22"/>
        </w:rPr>
        <w:t>Executive</w:t>
      </w:r>
      <w:r w:rsidRPr="007D5F60">
        <w:rPr>
          <w:rFonts w:ascii="Arial" w:hAnsi="Arial"/>
          <w:sz w:val="22"/>
        </w:rPr>
        <w:t xml:space="preserve"> </w:t>
      </w:r>
      <w:r w:rsidRPr="007D5F60">
        <w:rPr>
          <w:rFonts w:ascii="Arial" w:hAnsi="Arial" w:cs="Arial"/>
          <w:sz w:val="22"/>
          <w:szCs w:val="28"/>
        </w:rPr>
        <w:t xml:space="preserve">csúcsmodellért </w:t>
      </w:r>
      <w:r w:rsidR="007D5F60" w:rsidRPr="007D5F60">
        <w:rPr>
          <w:rFonts w:ascii="Arial" w:hAnsi="Arial"/>
          <w:sz w:val="22"/>
        </w:rPr>
        <w:t>6.899.000</w:t>
      </w:r>
      <w:r w:rsidRPr="000F5FC6">
        <w:rPr>
          <w:rFonts w:ascii="Arial" w:hAnsi="Arial" w:cs="Arial"/>
          <w:sz w:val="22"/>
          <w:szCs w:val="28"/>
        </w:rPr>
        <w:t xml:space="preserve"> forintot kérnek majd.</w:t>
      </w:r>
    </w:p>
    <w:p w:rsidR="000F5FC6" w:rsidRDefault="000F5FC6" w:rsidP="00AA0D44">
      <w:pPr>
        <w:spacing w:line="360" w:lineRule="auto"/>
        <w:rPr>
          <w:rFonts w:ascii="Arial" w:hAnsi="Arial" w:cs="Arial"/>
          <w:sz w:val="22"/>
          <w:szCs w:val="28"/>
        </w:rPr>
      </w:pPr>
    </w:p>
    <w:p w:rsidR="006E7520" w:rsidRDefault="006E7520" w:rsidP="006E752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vadonatúj a HR-V a kupék karakteres megjelenését ötvözi</w:t>
      </w:r>
      <w:r w:rsidR="00F67A78">
        <w:rPr>
          <w:rFonts w:ascii="Arial" w:hAnsi="Arial"/>
          <w:sz w:val="22"/>
        </w:rPr>
        <w:t xml:space="preserve"> a szabadidő-autók masszív, robu</w:t>
      </w:r>
      <w:r>
        <w:rPr>
          <w:rFonts w:ascii="Arial" w:hAnsi="Arial"/>
          <w:sz w:val="22"/>
        </w:rPr>
        <w:t>sztus kisugárzásával. Beltere óriási helyet tartogat az utasok számára, amit jól mutat, hogy a csomagtartó már alaphelyzetben is 4</w:t>
      </w:r>
      <w:r w:rsidR="00EF3D70">
        <w:rPr>
          <w:rFonts w:ascii="Arial" w:hAnsi="Arial"/>
          <w:sz w:val="22"/>
        </w:rPr>
        <w:t>70</w:t>
      </w:r>
      <w:r>
        <w:rPr>
          <w:rFonts w:ascii="Arial" w:hAnsi="Arial"/>
          <w:sz w:val="22"/>
        </w:rPr>
        <w:t xml:space="preserve"> literes, a hátsó üléstámlák ledöntésével pedig 1</w:t>
      </w:r>
      <w:r w:rsidR="00EF3D70">
        <w:rPr>
          <w:rFonts w:ascii="Arial" w:hAnsi="Arial"/>
          <w:sz w:val="22"/>
        </w:rPr>
        <w:t>533</w:t>
      </w:r>
      <w:r>
        <w:rPr>
          <w:rFonts w:ascii="Arial" w:hAnsi="Arial"/>
          <w:sz w:val="22"/>
        </w:rPr>
        <w:t xml:space="preserve"> literre bővíthető befogadóképessége. Az innovatív felépítésnek köszönhetően páratlanul sokoldalú és praktikus utasteret sikerült kialakítania a mérnököknek, a modellbe többek között a Honda által fejlesztett, számtalan módon variálható Mágikus Ülésrendszer is bekerült. </w:t>
      </w:r>
    </w:p>
    <w:p w:rsidR="00F32F36" w:rsidRDefault="00F32F36" w:rsidP="006E752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B3820" w:rsidRDefault="007B3820" w:rsidP="00AA0D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Felszereltsé</w:t>
      </w:r>
      <w:r w:rsidR="007D5F60">
        <w:rPr>
          <w:rFonts w:ascii="Arial" w:hAnsi="Arial"/>
          <w:sz w:val="22"/>
        </w:rPr>
        <w:t>g terén már a</w:t>
      </w:r>
      <w:r>
        <w:rPr>
          <w:rFonts w:ascii="Arial" w:hAnsi="Arial"/>
          <w:sz w:val="22"/>
        </w:rPr>
        <w:t xml:space="preserve"> </w:t>
      </w:r>
      <w:r w:rsidR="007D5F60">
        <w:rPr>
          <w:rFonts w:ascii="Arial" w:hAnsi="Arial"/>
          <w:sz w:val="22"/>
        </w:rPr>
        <w:t xml:space="preserve">Comfort </w:t>
      </w:r>
      <w:r>
        <w:rPr>
          <w:rFonts w:ascii="Arial" w:hAnsi="Arial"/>
          <w:sz w:val="22"/>
        </w:rPr>
        <w:t xml:space="preserve">néven értékesített alapmodell is kitűnik a kategóriából, hiszen az automatikus klímaszabályozás, a sebességrögzítő és az alkonyérzékelős fényszóró is benne foglaltatik a vételárban. </w:t>
      </w:r>
    </w:p>
    <w:p w:rsidR="007B3820" w:rsidRDefault="007B3820" w:rsidP="00AA0D44">
      <w:pPr>
        <w:spacing w:line="360" w:lineRule="auto"/>
        <w:rPr>
          <w:rFonts w:ascii="Arial" w:hAnsi="Arial" w:cs="Arial"/>
          <w:sz w:val="22"/>
          <w:szCs w:val="22"/>
        </w:rPr>
      </w:pPr>
    </w:p>
    <w:p w:rsidR="007B3820" w:rsidRDefault="007D5F60" w:rsidP="00AA0D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5.999.000</w:t>
      </w:r>
      <w:r w:rsidR="000F5FC6" w:rsidRPr="000F5FC6">
        <w:rPr>
          <w:rFonts w:ascii="Arial" w:hAnsi="Arial"/>
          <w:i/>
          <w:sz w:val="22"/>
        </w:rPr>
        <w:t xml:space="preserve"> </w:t>
      </w:r>
      <w:r w:rsidR="000F5FC6" w:rsidRPr="000F5FC6">
        <w:rPr>
          <w:rFonts w:ascii="Arial" w:hAnsi="Arial"/>
          <w:sz w:val="22"/>
        </w:rPr>
        <w:t xml:space="preserve">forintos </w:t>
      </w:r>
      <w:r w:rsidRPr="007D5F60">
        <w:rPr>
          <w:rFonts w:ascii="Arial" w:hAnsi="Arial"/>
          <w:sz w:val="22"/>
        </w:rPr>
        <w:t>Elegance</w:t>
      </w:r>
      <w:r w:rsidR="000F5FC6" w:rsidRPr="000F5FC6">
        <w:rPr>
          <w:rFonts w:ascii="Arial" w:hAnsi="Arial"/>
          <w:sz w:val="22"/>
        </w:rPr>
        <w:t xml:space="preserve"> még magasabbra helyezi a lécet. Esetében az esőérzékelős ablaktörlő, az első és hátsó parkolóradar, valamint a hathangszórós audiorendszer is a felszereltség része,</w:t>
      </w:r>
      <w:r w:rsidR="007B3820">
        <w:rPr>
          <w:rFonts w:ascii="Arial" w:hAnsi="Arial"/>
          <w:sz w:val="22"/>
        </w:rPr>
        <w:t xml:space="preserve"> sőt a „Smart Touch” névre keresztelt, érintőképernyős kijelzővel és kétoldali klímaszabályozással megspékelt műszerfalat is megkapja az autó.</w:t>
      </w:r>
    </w:p>
    <w:p w:rsidR="007B3820" w:rsidRPr="000F5FC6" w:rsidRDefault="007B3820" w:rsidP="00AA0D44">
      <w:pPr>
        <w:spacing w:line="360" w:lineRule="auto"/>
        <w:rPr>
          <w:rFonts w:ascii="Arial" w:hAnsi="Arial"/>
          <w:sz w:val="22"/>
        </w:rPr>
      </w:pPr>
    </w:p>
    <w:p w:rsidR="00E748B7" w:rsidRDefault="000F5FC6" w:rsidP="00AA0D4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F5FC6">
        <w:rPr>
          <w:rFonts w:ascii="Arial" w:hAnsi="Arial"/>
          <w:sz w:val="22"/>
        </w:rPr>
        <w:lastRenderedPageBreak/>
        <w:t>Erre tesz rá egy lapáttal a</w:t>
      </w:r>
      <w:r w:rsidR="007D5F60">
        <w:rPr>
          <w:rFonts w:ascii="Arial" w:hAnsi="Arial"/>
          <w:sz w:val="22"/>
        </w:rPr>
        <w:t>z Executive</w:t>
      </w:r>
      <w:r w:rsidRPr="000F5FC6">
        <w:rPr>
          <w:rFonts w:ascii="Arial" w:hAnsi="Arial"/>
          <w:sz w:val="22"/>
        </w:rPr>
        <w:t xml:space="preserve"> csúcsmodell (</w:t>
      </w:r>
      <w:r w:rsidR="007D5F60" w:rsidRPr="007D5F60">
        <w:rPr>
          <w:rFonts w:ascii="Arial" w:hAnsi="Arial"/>
          <w:sz w:val="22"/>
        </w:rPr>
        <w:t xml:space="preserve">6.899.000 </w:t>
      </w:r>
      <w:r w:rsidRPr="000F5FC6">
        <w:rPr>
          <w:rFonts w:ascii="Arial" w:hAnsi="Arial"/>
          <w:sz w:val="22"/>
        </w:rPr>
        <w:t>forinttól), melynek használatát bőrkárpitozás, intelligens kulcs (Honda Smart Entry) és tolatókamera teszi még kényelmesebbé, illetve biztonságosabbá.</w:t>
      </w:r>
      <w:r w:rsidR="007B3820">
        <w:rPr>
          <w:rFonts w:ascii="Arial" w:hAnsi="Arial"/>
          <w:sz w:val="22"/>
        </w:rPr>
        <w:t xml:space="preserve"> A HR-V nyújtotta egyedülálló térérzetet az elhúzható-billenthető, üveg panorámatető fokozza, a stílusos megjelenést pedig 17 colos, könnyűfém felnik garantálják. </w:t>
      </w:r>
    </w:p>
    <w:p w:rsidR="00351BE2" w:rsidRDefault="00351BE2" w:rsidP="00AA0D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B3820" w:rsidRPr="0085102C" w:rsidRDefault="00896C5D" w:rsidP="00AA0D4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Fejlett Honda Connect szórakoztatóelektronikai és információs rendszer</w:t>
      </w:r>
    </w:p>
    <w:p w:rsidR="00E748B7" w:rsidRPr="00EB7397" w:rsidRDefault="00E748B7" w:rsidP="00AA0D4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</w:t>
      </w:r>
      <w:r w:rsidR="005C7E2E">
        <w:rPr>
          <w:rFonts w:ascii="Arial" w:hAnsi="Arial"/>
          <w:color w:val="000000"/>
          <w:sz w:val="22"/>
        </w:rPr>
        <w:t xml:space="preserve">z Elegance </w:t>
      </w:r>
      <w:r>
        <w:rPr>
          <w:rFonts w:ascii="Arial" w:hAnsi="Arial"/>
          <w:color w:val="000000"/>
          <w:sz w:val="22"/>
        </w:rPr>
        <w:t>és az</w:t>
      </w:r>
      <w:r w:rsidR="005C7E2E">
        <w:rPr>
          <w:rFonts w:ascii="Arial" w:hAnsi="Arial"/>
          <w:color w:val="000000"/>
          <w:sz w:val="22"/>
        </w:rPr>
        <w:t xml:space="preserve"> Executive </w:t>
      </w:r>
      <w:r>
        <w:rPr>
          <w:rFonts w:ascii="Arial" w:hAnsi="Arial"/>
          <w:color w:val="000000"/>
          <w:sz w:val="22"/>
        </w:rPr>
        <w:t xml:space="preserve">modelleknél a Honda Connect szórakoztatóelektronikai és információs rendszer is szériafelszereltség. Az Android operációs rendszerre és hétcolos érintőképernyőre épülő Honda Connect épp úgy kezelhető, mint egy okostelefon, azaz tapintással, simítással irányítható a készülék. </w:t>
      </w:r>
    </w:p>
    <w:p w:rsidR="00E748B7" w:rsidRPr="00EB7397" w:rsidRDefault="00E748B7" w:rsidP="00AA0D4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748B7" w:rsidRPr="00EB7397" w:rsidRDefault="00E748B7" w:rsidP="00AA0D4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A berendezés számos előre telepített alkalmazással érkezik, ezekkel többek között a világháló böngészésére, valamint valósidejű hírek, forgalmi információk, időjárás-jelentések, internetes rádiók, zenestreamek lejátszására is lehetősége nyílik a vezetőnek. A rendszer funkciói természetesen bővíthetők, további szoftvereket a Honda App Centre-ből tölthet le a tulajdonos.</w:t>
      </w:r>
    </w:p>
    <w:p w:rsidR="00E748B7" w:rsidRPr="00EB7397" w:rsidRDefault="00E748B7" w:rsidP="00AA0D4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E748B7" w:rsidRPr="00EB7397" w:rsidRDefault="000F5FC6" w:rsidP="00AA0D4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F5FC6">
        <w:rPr>
          <w:rFonts w:ascii="Arial" w:hAnsi="Arial"/>
          <w:color w:val="000000"/>
          <w:sz w:val="22"/>
        </w:rPr>
        <w:t>Az integrált Garmin navigációs rendszer alapfelszereltség a</w:t>
      </w:r>
      <w:r w:rsidR="005C7E2E">
        <w:rPr>
          <w:rFonts w:ascii="Arial" w:hAnsi="Arial"/>
          <w:color w:val="000000"/>
          <w:sz w:val="22"/>
        </w:rPr>
        <w:t xml:space="preserve">z Executive </w:t>
      </w:r>
      <w:r w:rsidRPr="000F5FC6">
        <w:rPr>
          <w:rFonts w:ascii="Arial" w:hAnsi="Arial"/>
          <w:color w:val="000000"/>
          <w:sz w:val="22"/>
        </w:rPr>
        <w:t>modellváltozatnál, és különálló extraként rendelhető meg a</w:t>
      </w:r>
      <w:r w:rsidR="005C7E2E">
        <w:rPr>
          <w:rFonts w:ascii="Arial" w:hAnsi="Arial"/>
          <w:color w:val="000000"/>
          <w:sz w:val="22"/>
        </w:rPr>
        <w:t xml:space="preserve">z </w:t>
      </w:r>
      <w:r w:rsidR="00F67A78">
        <w:rPr>
          <w:rFonts w:ascii="Arial" w:hAnsi="Arial"/>
          <w:color w:val="000000"/>
          <w:sz w:val="22"/>
        </w:rPr>
        <w:t>egyéb</w:t>
      </w:r>
      <w:r w:rsidR="005C7E2E">
        <w:rPr>
          <w:rFonts w:ascii="Arial" w:hAnsi="Arial"/>
          <w:color w:val="000000"/>
          <w:sz w:val="22"/>
        </w:rPr>
        <w:t xml:space="preserve"> </w:t>
      </w:r>
      <w:r w:rsidRPr="000F5FC6">
        <w:rPr>
          <w:rFonts w:ascii="Arial" w:hAnsi="Arial"/>
          <w:color w:val="000000"/>
          <w:sz w:val="22"/>
        </w:rPr>
        <w:t>kivitel</w:t>
      </w:r>
      <w:r w:rsidR="00F67A78">
        <w:rPr>
          <w:rFonts w:ascii="Arial" w:hAnsi="Arial"/>
          <w:color w:val="000000"/>
          <w:sz w:val="22"/>
        </w:rPr>
        <w:t>ek</w:t>
      </w:r>
      <w:r w:rsidRPr="000F5FC6">
        <w:rPr>
          <w:rFonts w:ascii="Arial" w:hAnsi="Arial"/>
          <w:color w:val="000000"/>
          <w:sz w:val="22"/>
        </w:rPr>
        <w:t>hez.</w:t>
      </w:r>
    </w:p>
    <w:p w:rsidR="00AA0D44" w:rsidRDefault="00AA0D44" w:rsidP="00AA0D44">
      <w:pPr>
        <w:spacing w:line="360" w:lineRule="auto"/>
        <w:rPr>
          <w:rFonts w:ascii="Arial" w:hAnsi="Arial" w:cs="Arial"/>
          <w:sz w:val="22"/>
          <w:szCs w:val="22"/>
        </w:rPr>
      </w:pPr>
    </w:p>
    <w:p w:rsidR="00351BE2" w:rsidRPr="0085102C" w:rsidRDefault="00351BE2" w:rsidP="002A1DFD">
      <w:pPr>
        <w:pStyle w:val="ListParagraph1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Szofisztikált menetbiztonsági eszközök</w:t>
      </w:r>
    </w:p>
    <w:p w:rsidR="00351BE2" w:rsidRPr="00646660" w:rsidRDefault="00E47B02" w:rsidP="00351B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HR-V tervezésénél elsődleges szempont volt, hogy maximális, ötcsillagos eredményt érjen el az Euro NCAP töréstesztjén, ezért minden Európában forgalmazott változathoz alapáron jár az Aktív Városi Fékrendszer (City-Brake Active System). Az</w:t>
      </w:r>
      <w:r w:rsidR="005C7E2E">
        <w:rPr>
          <w:rFonts w:ascii="Arial" w:hAnsi="Arial"/>
          <w:sz w:val="22"/>
        </w:rPr>
        <w:t xml:space="preserve"> Elegance és az Executive </w:t>
      </w:r>
      <w:r>
        <w:rPr>
          <w:rFonts w:ascii="Arial" w:hAnsi="Arial"/>
          <w:sz w:val="22"/>
        </w:rPr>
        <w:t>verzióknál a radarszenzorokon és első-hátsó kamerákon alapuló Fejlett Vezetéstámogató Rendszert is magában foglalja a vételár. Emellett aktív menetbiztonsági eszközök teljes sora óvja az utasokat, közöttük olyan innovációkkal, mint a Frontális Ütközésre Figyelmeztető Rendszer, a Közúti Jelzőtábla Felismerő Rendszer, az Intelligens Sebességhatároló, a Sávelhagyásra Figyelmeztető Rendszer és az Automatikus Távolsági Fényszóró.</w:t>
      </w:r>
    </w:p>
    <w:p w:rsidR="00351BE2" w:rsidRDefault="00351BE2" w:rsidP="002A1DFD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351BE2" w:rsidRPr="0085102C" w:rsidRDefault="00E47B02" w:rsidP="002A1DFD">
      <w:pPr>
        <w:pStyle w:val="ListParagraph1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Magával ragadó, hatékony teljesítmény</w:t>
      </w:r>
    </w:p>
    <w:p w:rsidR="00E47B02" w:rsidRDefault="002A1DFD" w:rsidP="002A1DFD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 HR-V motorválasztékában két erőforrás szerepel: az 1,5 literes, benzines i-VTEC hajtómű 130, az 1,6 literes i-DTEC dízel pedig 120 lóerővel örvendezteti meg a vezetőt. </w:t>
      </w:r>
    </w:p>
    <w:p w:rsidR="00E47B02" w:rsidRDefault="00E47B02" w:rsidP="002A1DFD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A0D44" w:rsidRDefault="00B37181" w:rsidP="002A1DFD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Alapesetben mindkét motorhoz hatfokozatú kéziváltó társul, de előbbihez folyamatosan változó áttételű, automatikus nyomatékelosztó (CVT) is rendelhető. Hogy a CVT-váltó működése még természetesebbnek tűnjön, a tervezők új vezérlőszoftvert írtak hozzá, egyszersmind hét szimulált fokozatot iktattak be és optimalizálták az áttételezést. A modell kombinált szén-dioxid-kibocsátása csupán 104 g/km. </w:t>
      </w:r>
    </w:p>
    <w:p w:rsidR="002A1DFD" w:rsidRPr="005C7E2E" w:rsidRDefault="002A1DFD" w:rsidP="002A1DFD">
      <w:pPr>
        <w:pStyle w:val="ListParagraph1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95651" w:rsidRDefault="005C7E2E" w:rsidP="00286CA9">
      <w:pPr>
        <w:spacing w:line="360" w:lineRule="auto"/>
        <w:rPr>
          <w:rFonts w:ascii="Arial" w:hAnsi="Arial" w:cs="Arial"/>
          <w:sz w:val="22"/>
          <w:szCs w:val="22"/>
        </w:rPr>
      </w:pPr>
      <w:r w:rsidRPr="005C7E2E">
        <w:rPr>
          <w:rFonts w:ascii="Arial" w:hAnsi="Arial"/>
          <w:sz w:val="22"/>
        </w:rPr>
        <w:t>Szabó Gábor</w:t>
      </w:r>
      <w:r w:rsidR="00987298" w:rsidRPr="005C7E2E">
        <w:rPr>
          <w:rFonts w:ascii="Arial" w:hAnsi="Arial"/>
          <w:sz w:val="22"/>
        </w:rPr>
        <w:t xml:space="preserve">, a Honda Motor Europe Limited Magyarországi Fióktelepének </w:t>
      </w:r>
      <w:r w:rsidRPr="005C7E2E">
        <w:rPr>
          <w:rFonts w:ascii="Arial" w:hAnsi="Arial"/>
          <w:sz w:val="22"/>
        </w:rPr>
        <w:t>PR-vezetője</w:t>
      </w:r>
      <w:r w:rsidR="00987298">
        <w:rPr>
          <w:rFonts w:ascii="Arial" w:hAnsi="Arial"/>
          <w:sz w:val="22"/>
        </w:rPr>
        <w:t xml:space="preserve"> elmondta: „Tizenhat évvel az első HR-V bemutatkozása után a Honda ismét nagy dobásra készül a crossoverek piacán, hiszen a kategória legtágasabb, legjobban variálható és legfejlettebb szereplőjét készül bevezetni. Mindezt</w:t>
      </w:r>
      <w:r>
        <w:rPr>
          <w:rFonts w:ascii="Arial" w:hAnsi="Arial"/>
          <w:sz w:val="22"/>
        </w:rPr>
        <w:t xml:space="preserve"> versenyképes áron</w:t>
      </w:r>
      <w:r w:rsidR="00987298">
        <w:rPr>
          <w:rFonts w:ascii="Arial" w:hAnsi="Arial"/>
          <w:sz w:val="22"/>
        </w:rPr>
        <w:t xml:space="preserve">, így </w:t>
      </w:r>
      <w:r>
        <w:rPr>
          <w:rFonts w:ascii="Arial" w:hAnsi="Arial"/>
          <w:sz w:val="22"/>
        </w:rPr>
        <w:t>fokozott érdeklődést remélünk</w:t>
      </w:r>
      <w:r w:rsidR="00987298">
        <w:rPr>
          <w:rFonts w:ascii="Arial" w:hAnsi="Arial"/>
          <w:sz w:val="22"/>
        </w:rPr>
        <w:t xml:space="preserve">.” </w:t>
      </w:r>
    </w:p>
    <w:p w:rsidR="008E4039" w:rsidRDefault="008E4039" w:rsidP="00286CA9">
      <w:pPr>
        <w:spacing w:line="360" w:lineRule="auto"/>
        <w:rPr>
          <w:rFonts w:ascii="Arial" w:hAnsi="Arial" w:cs="Arial"/>
          <w:sz w:val="22"/>
          <w:szCs w:val="22"/>
        </w:rPr>
      </w:pPr>
    </w:p>
    <w:p w:rsidR="00DE0390" w:rsidRDefault="008E4039" w:rsidP="00286C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„Meggyőződésünk, hogy 2015 a Honda éve, ezt bizonyítja, hogy a - CR-V és a Civic Type R után – a HR-V már a harmadik új modell az idén, s kettő még hátra van.”</w:t>
      </w:r>
    </w:p>
    <w:p w:rsidR="00DE0390" w:rsidRDefault="00DE0390" w:rsidP="00286CA9">
      <w:pPr>
        <w:spacing w:line="360" w:lineRule="auto"/>
        <w:rPr>
          <w:rFonts w:ascii="Arial" w:hAnsi="Arial" w:cs="Arial"/>
          <w:sz w:val="22"/>
          <w:szCs w:val="22"/>
        </w:rPr>
      </w:pPr>
    </w:p>
    <w:p w:rsidR="00E47B02" w:rsidRPr="0085102C" w:rsidRDefault="00E47B02" w:rsidP="00286CA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Az új HR-V árai</w:t>
      </w:r>
    </w:p>
    <w:p w:rsidR="00E47B02" w:rsidRDefault="00E47B02" w:rsidP="00411DC7">
      <w:pPr>
        <w:rPr>
          <w:rFonts w:ascii="Arial" w:hAnsi="Arial" w:cs="Arial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826"/>
        <w:gridCol w:w="1701"/>
        <w:gridCol w:w="992"/>
        <w:gridCol w:w="1276"/>
        <w:gridCol w:w="1417"/>
      </w:tblGrid>
      <w:tr w:rsidR="0080084A" w:rsidRPr="00EB7397" w:rsidTr="00411DC7">
        <w:tc>
          <w:tcPr>
            <w:tcW w:w="1401" w:type="dxa"/>
            <w:shd w:val="clear" w:color="auto" w:fill="auto"/>
            <w:vAlign w:val="center"/>
          </w:tcPr>
          <w:p w:rsidR="00E47B02" w:rsidRPr="00411DC7" w:rsidRDefault="00E47B02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Modellváltozat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7B02" w:rsidRPr="00411DC7" w:rsidRDefault="00E47B02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Motorizáltság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2" w:rsidRPr="00411DC7" w:rsidRDefault="00E47B02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B02" w:rsidRPr="00411DC7" w:rsidRDefault="0080084A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CO</w:t>
            </w:r>
            <w:r w:rsidRPr="0097012A">
              <w:rPr>
                <w:rFonts w:ascii="Arial" w:hAnsi="Arial"/>
                <w:b/>
                <w:sz w:val="22"/>
                <w:vertAlign w:val="subscript"/>
              </w:rPr>
              <w:t>2</w:t>
            </w:r>
            <w:r>
              <w:rPr>
                <w:rFonts w:ascii="Arial" w:hAnsi="Arial"/>
                <w:b/>
                <w:sz w:val="22"/>
              </w:rPr>
              <w:t xml:space="preserve"> (g/km)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02" w:rsidRPr="00411DC7" w:rsidRDefault="0080084A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Üzemanyag-fogyasztás (l/100km)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12A" w:rsidRDefault="0080084A" w:rsidP="00411DC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Ár</w:t>
            </w:r>
          </w:p>
          <w:p w:rsidR="00E47B02" w:rsidRPr="00411DC7" w:rsidRDefault="0097012A" w:rsidP="00411D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(Ft reg. adóval)</w:t>
            </w:r>
          </w:p>
        </w:tc>
      </w:tr>
      <w:tr w:rsidR="005C7E2E" w:rsidRPr="005C7E2E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E47B02" w:rsidRPr="005C7E2E" w:rsidRDefault="005C7E2E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Comfort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47B02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1.5 i-VTEC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7B02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B02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B02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B02" w:rsidRPr="005C7E2E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5.499.000</w:t>
            </w:r>
          </w:p>
        </w:tc>
      </w:tr>
      <w:tr w:rsidR="005C7E2E" w:rsidRPr="005C7E2E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5C7E2E" w:rsidRDefault="005C7E2E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Comfort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1.6 i-DTEC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5C7E2E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6.199.000</w:t>
            </w:r>
          </w:p>
        </w:tc>
      </w:tr>
      <w:tr w:rsidR="0080084A" w:rsidRPr="00EB7397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5C7E2E" w:rsidRDefault="005C7E2E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Elegance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1.5 i-VTEC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EB7397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5.999.000</w:t>
            </w:r>
          </w:p>
        </w:tc>
      </w:tr>
      <w:tr w:rsidR="005C7E2E" w:rsidRPr="005C7E2E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5C7E2E" w:rsidRDefault="005C7E2E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Elegance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1.5 i-VTEC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CVT-váltó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5C7E2E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6.299.000</w:t>
            </w:r>
          </w:p>
        </w:tc>
      </w:tr>
      <w:tr w:rsidR="005C7E2E" w:rsidRPr="005C7E2E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5C7E2E" w:rsidRDefault="005C7E2E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Elegance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1.6 i-DTEC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5C7E2E" w:rsidRDefault="00CE5C9C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6.699.000</w:t>
            </w:r>
          </w:p>
        </w:tc>
      </w:tr>
      <w:tr w:rsidR="005C7E2E" w:rsidRPr="005C7E2E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5C7E2E" w:rsidRDefault="005C7E2E" w:rsidP="005C7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Executive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1.5 i-VTEC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5C7E2E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E2E">
              <w:rPr>
                <w:rFonts w:ascii="Arial" w:hAnsi="Arial"/>
                <w:sz w:val="22"/>
              </w:rPr>
              <w:t>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5C7E2E" w:rsidRDefault="00CE5C9C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6.899.000</w:t>
            </w:r>
          </w:p>
        </w:tc>
      </w:tr>
      <w:tr w:rsidR="0097012A" w:rsidRPr="0097012A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97012A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Executive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97012A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1.5 i-VTEC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97012A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CVT-váltó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97012A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97012A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97012A" w:rsidRDefault="00CE5C9C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7.199.000</w:t>
            </w:r>
          </w:p>
        </w:tc>
      </w:tr>
      <w:tr w:rsidR="0080084A" w:rsidRPr="00EB7397" w:rsidTr="00CE5C9C">
        <w:trPr>
          <w:trHeight w:val="353"/>
        </w:trPr>
        <w:tc>
          <w:tcPr>
            <w:tcW w:w="1401" w:type="dxa"/>
            <w:shd w:val="clear" w:color="auto" w:fill="auto"/>
            <w:vAlign w:val="center"/>
          </w:tcPr>
          <w:p w:rsidR="0080084A" w:rsidRPr="0097012A" w:rsidRDefault="0097012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012A">
              <w:rPr>
                <w:rFonts w:ascii="Arial" w:hAnsi="Arial"/>
                <w:sz w:val="22"/>
              </w:rPr>
              <w:t>Executive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1.6 i-DTEC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Kéziváltó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84A" w:rsidRPr="00EB7397" w:rsidRDefault="0080084A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084A" w:rsidRPr="00EB7397" w:rsidRDefault="00CE5C9C" w:rsidP="00411D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7.599.000</w:t>
            </w:r>
          </w:p>
        </w:tc>
      </w:tr>
    </w:tbl>
    <w:p w:rsidR="00E47B02" w:rsidRDefault="00E47B02" w:rsidP="00286CA9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47B02" w:rsidSect="00CA5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18" w:rsidRDefault="00452718" w:rsidP="0012127C">
      <w:r>
        <w:separator/>
      </w:r>
    </w:p>
  </w:endnote>
  <w:endnote w:type="continuationSeparator" w:id="0">
    <w:p w:rsidR="00452718" w:rsidRDefault="00452718" w:rsidP="0012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18" w:rsidRDefault="00452718" w:rsidP="0012127C">
      <w:r>
        <w:separator/>
      </w:r>
    </w:p>
  </w:footnote>
  <w:footnote w:type="continuationSeparator" w:id="0">
    <w:p w:rsidR="00452718" w:rsidRDefault="00452718" w:rsidP="0012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38"/>
    <w:multiLevelType w:val="hybridMultilevel"/>
    <w:tmpl w:val="AA5A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37B6"/>
    <w:multiLevelType w:val="hybridMultilevel"/>
    <w:tmpl w:val="EA463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53330"/>
    <w:multiLevelType w:val="multilevel"/>
    <w:tmpl w:val="FA48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01E97"/>
    <w:multiLevelType w:val="hybridMultilevel"/>
    <w:tmpl w:val="9E4EA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A72DB"/>
    <w:multiLevelType w:val="hybridMultilevel"/>
    <w:tmpl w:val="0B8C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71722"/>
    <w:multiLevelType w:val="hybridMultilevel"/>
    <w:tmpl w:val="3E9C4C8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B07EC3"/>
    <w:multiLevelType w:val="hybridMultilevel"/>
    <w:tmpl w:val="B8C4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97A51"/>
    <w:multiLevelType w:val="hybridMultilevel"/>
    <w:tmpl w:val="EAE287CC"/>
    <w:lvl w:ilvl="0" w:tplc="B6683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Stainton">
    <w15:presenceInfo w15:providerId="AD" w15:userId="S-1-5-21-4161797083-2842067733-1893816746-22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669"/>
    <w:rsid w:val="000072A5"/>
    <w:rsid w:val="000130DD"/>
    <w:rsid w:val="00014E3F"/>
    <w:rsid w:val="00020510"/>
    <w:rsid w:val="00020D9C"/>
    <w:rsid w:val="00022D76"/>
    <w:rsid w:val="0002301B"/>
    <w:rsid w:val="00030A2D"/>
    <w:rsid w:val="00031356"/>
    <w:rsid w:val="000342F6"/>
    <w:rsid w:val="00041BBB"/>
    <w:rsid w:val="000435D2"/>
    <w:rsid w:val="0004709B"/>
    <w:rsid w:val="00047BB5"/>
    <w:rsid w:val="000523F3"/>
    <w:rsid w:val="00060472"/>
    <w:rsid w:val="00073A45"/>
    <w:rsid w:val="000812BD"/>
    <w:rsid w:val="00087A87"/>
    <w:rsid w:val="000A0F91"/>
    <w:rsid w:val="000A57F7"/>
    <w:rsid w:val="000B16D1"/>
    <w:rsid w:val="000B28F2"/>
    <w:rsid w:val="000C0FFC"/>
    <w:rsid w:val="000C39D6"/>
    <w:rsid w:val="000D56EF"/>
    <w:rsid w:val="000E1267"/>
    <w:rsid w:val="000E3108"/>
    <w:rsid w:val="000F0421"/>
    <w:rsid w:val="000F5D20"/>
    <w:rsid w:val="000F5FC6"/>
    <w:rsid w:val="000F7926"/>
    <w:rsid w:val="00100887"/>
    <w:rsid w:val="00104501"/>
    <w:rsid w:val="00104E1A"/>
    <w:rsid w:val="0012127C"/>
    <w:rsid w:val="001233A7"/>
    <w:rsid w:val="00126C52"/>
    <w:rsid w:val="001412C3"/>
    <w:rsid w:val="00157576"/>
    <w:rsid w:val="00177C9F"/>
    <w:rsid w:val="0018702C"/>
    <w:rsid w:val="00192ED6"/>
    <w:rsid w:val="001A03FE"/>
    <w:rsid w:val="001A1098"/>
    <w:rsid w:val="001A1D0D"/>
    <w:rsid w:val="001A6C69"/>
    <w:rsid w:val="001B1E6B"/>
    <w:rsid w:val="001B2EA5"/>
    <w:rsid w:val="001C310C"/>
    <w:rsid w:val="001C6A15"/>
    <w:rsid w:val="001D3160"/>
    <w:rsid w:val="001D40C7"/>
    <w:rsid w:val="001E0BD6"/>
    <w:rsid w:val="001E2527"/>
    <w:rsid w:val="001F2044"/>
    <w:rsid w:val="001F4EA6"/>
    <w:rsid w:val="001F533D"/>
    <w:rsid w:val="001F7CCF"/>
    <w:rsid w:val="00203395"/>
    <w:rsid w:val="00203481"/>
    <w:rsid w:val="002338C8"/>
    <w:rsid w:val="00234546"/>
    <w:rsid w:val="0024197C"/>
    <w:rsid w:val="00243666"/>
    <w:rsid w:val="002443C0"/>
    <w:rsid w:val="00252BFC"/>
    <w:rsid w:val="00252ECB"/>
    <w:rsid w:val="002701F8"/>
    <w:rsid w:val="002707C3"/>
    <w:rsid w:val="00272A2B"/>
    <w:rsid w:val="002740EF"/>
    <w:rsid w:val="00274992"/>
    <w:rsid w:val="00275C02"/>
    <w:rsid w:val="00282DCB"/>
    <w:rsid w:val="00286CA9"/>
    <w:rsid w:val="00287C80"/>
    <w:rsid w:val="002920E3"/>
    <w:rsid w:val="00295ABE"/>
    <w:rsid w:val="002A1DFD"/>
    <w:rsid w:val="002A2067"/>
    <w:rsid w:val="002A42F8"/>
    <w:rsid w:val="002A669A"/>
    <w:rsid w:val="002C2BCB"/>
    <w:rsid w:val="002C6573"/>
    <w:rsid w:val="002C7AB9"/>
    <w:rsid w:val="002E2751"/>
    <w:rsid w:val="002E7821"/>
    <w:rsid w:val="00301AEA"/>
    <w:rsid w:val="003029E6"/>
    <w:rsid w:val="0031651D"/>
    <w:rsid w:val="00322F64"/>
    <w:rsid w:val="003256EA"/>
    <w:rsid w:val="00351BE2"/>
    <w:rsid w:val="00352443"/>
    <w:rsid w:val="0035404D"/>
    <w:rsid w:val="0035413D"/>
    <w:rsid w:val="00355CE0"/>
    <w:rsid w:val="00363256"/>
    <w:rsid w:val="00363BAE"/>
    <w:rsid w:val="00371C23"/>
    <w:rsid w:val="003831FC"/>
    <w:rsid w:val="003842AC"/>
    <w:rsid w:val="00392F4C"/>
    <w:rsid w:val="003A0B25"/>
    <w:rsid w:val="003A4DF4"/>
    <w:rsid w:val="003B69E7"/>
    <w:rsid w:val="003C4791"/>
    <w:rsid w:val="003D1AB2"/>
    <w:rsid w:val="003D43FF"/>
    <w:rsid w:val="003E5DF5"/>
    <w:rsid w:val="00411DC7"/>
    <w:rsid w:val="00417A05"/>
    <w:rsid w:val="00427B97"/>
    <w:rsid w:val="00446A44"/>
    <w:rsid w:val="004523FE"/>
    <w:rsid w:val="00452718"/>
    <w:rsid w:val="0045342E"/>
    <w:rsid w:val="00453851"/>
    <w:rsid w:val="00460303"/>
    <w:rsid w:val="004840D7"/>
    <w:rsid w:val="00486242"/>
    <w:rsid w:val="00490019"/>
    <w:rsid w:val="00495651"/>
    <w:rsid w:val="004A10BB"/>
    <w:rsid w:val="004A289B"/>
    <w:rsid w:val="004A7F2F"/>
    <w:rsid w:val="004B3C3B"/>
    <w:rsid w:val="004B7EE4"/>
    <w:rsid w:val="004C0581"/>
    <w:rsid w:val="004C34E9"/>
    <w:rsid w:val="004C3653"/>
    <w:rsid w:val="004C4C59"/>
    <w:rsid w:val="004C6A29"/>
    <w:rsid w:val="004D09F9"/>
    <w:rsid w:val="004D2409"/>
    <w:rsid w:val="004F4FBC"/>
    <w:rsid w:val="00501404"/>
    <w:rsid w:val="00507DB3"/>
    <w:rsid w:val="00513CF7"/>
    <w:rsid w:val="00525443"/>
    <w:rsid w:val="00531784"/>
    <w:rsid w:val="00544CC8"/>
    <w:rsid w:val="00553D3E"/>
    <w:rsid w:val="0057075D"/>
    <w:rsid w:val="00570DC7"/>
    <w:rsid w:val="0059473D"/>
    <w:rsid w:val="00594E07"/>
    <w:rsid w:val="005C3AF7"/>
    <w:rsid w:val="005C7E2E"/>
    <w:rsid w:val="005E08D4"/>
    <w:rsid w:val="005E32D1"/>
    <w:rsid w:val="005E5774"/>
    <w:rsid w:val="005F58D1"/>
    <w:rsid w:val="005F72FE"/>
    <w:rsid w:val="006037DF"/>
    <w:rsid w:val="006117AE"/>
    <w:rsid w:val="00612DE6"/>
    <w:rsid w:val="00616B7C"/>
    <w:rsid w:val="00617C6C"/>
    <w:rsid w:val="00623E9C"/>
    <w:rsid w:val="006453ED"/>
    <w:rsid w:val="006464B1"/>
    <w:rsid w:val="006512D0"/>
    <w:rsid w:val="00670756"/>
    <w:rsid w:val="00671D16"/>
    <w:rsid w:val="0067463B"/>
    <w:rsid w:val="0067669D"/>
    <w:rsid w:val="00690D6F"/>
    <w:rsid w:val="006919E8"/>
    <w:rsid w:val="00695DBD"/>
    <w:rsid w:val="006A66D1"/>
    <w:rsid w:val="006B00D0"/>
    <w:rsid w:val="006B356C"/>
    <w:rsid w:val="006C0FC1"/>
    <w:rsid w:val="006C36DE"/>
    <w:rsid w:val="006C36F5"/>
    <w:rsid w:val="006C6B54"/>
    <w:rsid w:val="006C740F"/>
    <w:rsid w:val="006E2965"/>
    <w:rsid w:val="006E7520"/>
    <w:rsid w:val="006E763F"/>
    <w:rsid w:val="006F1481"/>
    <w:rsid w:val="006F237C"/>
    <w:rsid w:val="00702B16"/>
    <w:rsid w:val="00703328"/>
    <w:rsid w:val="007046B4"/>
    <w:rsid w:val="007074E3"/>
    <w:rsid w:val="00717805"/>
    <w:rsid w:val="00723A13"/>
    <w:rsid w:val="00731917"/>
    <w:rsid w:val="00732AE7"/>
    <w:rsid w:val="00735486"/>
    <w:rsid w:val="007354B5"/>
    <w:rsid w:val="007470C7"/>
    <w:rsid w:val="00750694"/>
    <w:rsid w:val="0078409B"/>
    <w:rsid w:val="0078418A"/>
    <w:rsid w:val="0078439B"/>
    <w:rsid w:val="00787B22"/>
    <w:rsid w:val="007903DC"/>
    <w:rsid w:val="0079293B"/>
    <w:rsid w:val="007940CD"/>
    <w:rsid w:val="0079657A"/>
    <w:rsid w:val="007A117E"/>
    <w:rsid w:val="007A3237"/>
    <w:rsid w:val="007A4524"/>
    <w:rsid w:val="007A77F4"/>
    <w:rsid w:val="007B3820"/>
    <w:rsid w:val="007B5C32"/>
    <w:rsid w:val="007C2ED5"/>
    <w:rsid w:val="007C3442"/>
    <w:rsid w:val="007D5F60"/>
    <w:rsid w:val="007D6A53"/>
    <w:rsid w:val="007E266D"/>
    <w:rsid w:val="007E62DA"/>
    <w:rsid w:val="007F26BC"/>
    <w:rsid w:val="007F6893"/>
    <w:rsid w:val="007F79C4"/>
    <w:rsid w:val="007F7D02"/>
    <w:rsid w:val="0080084A"/>
    <w:rsid w:val="00800E73"/>
    <w:rsid w:val="0080713C"/>
    <w:rsid w:val="00810B77"/>
    <w:rsid w:val="00814072"/>
    <w:rsid w:val="00815F33"/>
    <w:rsid w:val="00816D7D"/>
    <w:rsid w:val="00817D0F"/>
    <w:rsid w:val="008210C8"/>
    <w:rsid w:val="0082565D"/>
    <w:rsid w:val="00833BD2"/>
    <w:rsid w:val="00846736"/>
    <w:rsid w:val="00846D7F"/>
    <w:rsid w:val="0085102C"/>
    <w:rsid w:val="00853EC1"/>
    <w:rsid w:val="00857BB5"/>
    <w:rsid w:val="008602F5"/>
    <w:rsid w:val="00876F63"/>
    <w:rsid w:val="00880468"/>
    <w:rsid w:val="008872DC"/>
    <w:rsid w:val="00887EAF"/>
    <w:rsid w:val="00896BBE"/>
    <w:rsid w:val="00896C5D"/>
    <w:rsid w:val="008A5F05"/>
    <w:rsid w:val="008B0C55"/>
    <w:rsid w:val="008B6079"/>
    <w:rsid w:val="008B73B7"/>
    <w:rsid w:val="008C2801"/>
    <w:rsid w:val="008D2140"/>
    <w:rsid w:val="008D4B5F"/>
    <w:rsid w:val="008E0651"/>
    <w:rsid w:val="008E2F9D"/>
    <w:rsid w:val="008E4039"/>
    <w:rsid w:val="008E4337"/>
    <w:rsid w:val="008E5048"/>
    <w:rsid w:val="008E7A5F"/>
    <w:rsid w:val="00904290"/>
    <w:rsid w:val="00904CC1"/>
    <w:rsid w:val="009332C4"/>
    <w:rsid w:val="009408B5"/>
    <w:rsid w:val="00944D9E"/>
    <w:rsid w:val="00950796"/>
    <w:rsid w:val="009531CE"/>
    <w:rsid w:val="00953CD7"/>
    <w:rsid w:val="009649E0"/>
    <w:rsid w:val="0097012A"/>
    <w:rsid w:val="00976A46"/>
    <w:rsid w:val="00987298"/>
    <w:rsid w:val="009904BF"/>
    <w:rsid w:val="00995547"/>
    <w:rsid w:val="009A2E58"/>
    <w:rsid w:val="009B0872"/>
    <w:rsid w:val="009B1544"/>
    <w:rsid w:val="009B61DF"/>
    <w:rsid w:val="009C0DF0"/>
    <w:rsid w:val="009D1E0C"/>
    <w:rsid w:val="009D635B"/>
    <w:rsid w:val="009D744D"/>
    <w:rsid w:val="009E547E"/>
    <w:rsid w:val="009F2ABC"/>
    <w:rsid w:val="009F454C"/>
    <w:rsid w:val="009F473E"/>
    <w:rsid w:val="009F507F"/>
    <w:rsid w:val="00A0112A"/>
    <w:rsid w:val="00A06242"/>
    <w:rsid w:val="00A1502B"/>
    <w:rsid w:val="00A36DBB"/>
    <w:rsid w:val="00A441BA"/>
    <w:rsid w:val="00A461BD"/>
    <w:rsid w:val="00A47A5F"/>
    <w:rsid w:val="00A500C2"/>
    <w:rsid w:val="00A60392"/>
    <w:rsid w:val="00A8203C"/>
    <w:rsid w:val="00A82886"/>
    <w:rsid w:val="00A84053"/>
    <w:rsid w:val="00A9714E"/>
    <w:rsid w:val="00AA0D44"/>
    <w:rsid w:val="00AB02EB"/>
    <w:rsid w:val="00AB3605"/>
    <w:rsid w:val="00AC324C"/>
    <w:rsid w:val="00AC34D1"/>
    <w:rsid w:val="00AC4E0D"/>
    <w:rsid w:val="00AD018F"/>
    <w:rsid w:val="00AE442F"/>
    <w:rsid w:val="00AE5E6C"/>
    <w:rsid w:val="00AE69D5"/>
    <w:rsid w:val="00B00291"/>
    <w:rsid w:val="00B0067D"/>
    <w:rsid w:val="00B15CF0"/>
    <w:rsid w:val="00B16B3F"/>
    <w:rsid w:val="00B37181"/>
    <w:rsid w:val="00B40B4C"/>
    <w:rsid w:val="00B42A73"/>
    <w:rsid w:val="00B50AE5"/>
    <w:rsid w:val="00B568AA"/>
    <w:rsid w:val="00B6060B"/>
    <w:rsid w:val="00B62110"/>
    <w:rsid w:val="00B66ABD"/>
    <w:rsid w:val="00B6707E"/>
    <w:rsid w:val="00B71D8A"/>
    <w:rsid w:val="00B739B5"/>
    <w:rsid w:val="00B73BDA"/>
    <w:rsid w:val="00B74BD3"/>
    <w:rsid w:val="00B81065"/>
    <w:rsid w:val="00B871D9"/>
    <w:rsid w:val="00B9143D"/>
    <w:rsid w:val="00B94E35"/>
    <w:rsid w:val="00B9560C"/>
    <w:rsid w:val="00B95FB6"/>
    <w:rsid w:val="00BA233D"/>
    <w:rsid w:val="00BB4096"/>
    <w:rsid w:val="00BB460E"/>
    <w:rsid w:val="00BB7007"/>
    <w:rsid w:val="00BD6CC3"/>
    <w:rsid w:val="00BF1DD1"/>
    <w:rsid w:val="00BF2C10"/>
    <w:rsid w:val="00BF3319"/>
    <w:rsid w:val="00BF4E5D"/>
    <w:rsid w:val="00BF5833"/>
    <w:rsid w:val="00C17E99"/>
    <w:rsid w:val="00C2476B"/>
    <w:rsid w:val="00C3566D"/>
    <w:rsid w:val="00C4120B"/>
    <w:rsid w:val="00C51045"/>
    <w:rsid w:val="00C559E6"/>
    <w:rsid w:val="00C61A78"/>
    <w:rsid w:val="00C65B19"/>
    <w:rsid w:val="00C66816"/>
    <w:rsid w:val="00C70C16"/>
    <w:rsid w:val="00C70F77"/>
    <w:rsid w:val="00C71511"/>
    <w:rsid w:val="00C7217B"/>
    <w:rsid w:val="00C72ABB"/>
    <w:rsid w:val="00C73F9F"/>
    <w:rsid w:val="00C76448"/>
    <w:rsid w:val="00C87F23"/>
    <w:rsid w:val="00C96478"/>
    <w:rsid w:val="00CA4738"/>
    <w:rsid w:val="00CA5B01"/>
    <w:rsid w:val="00CC10DB"/>
    <w:rsid w:val="00CC2BC8"/>
    <w:rsid w:val="00CC3DD3"/>
    <w:rsid w:val="00CE1A79"/>
    <w:rsid w:val="00CE2F27"/>
    <w:rsid w:val="00CE5C9C"/>
    <w:rsid w:val="00CE6DD5"/>
    <w:rsid w:val="00CF0BEF"/>
    <w:rsid w:val="00CF4944"/>
    <w:rsid w:val="00CF512E"/>
    <w:rsid w:val="00CF6C7B"/>
    <w:rsid w:val="00D00023"/>
    <w:rsid w:val="00D009A6"/>
    <w:rsid w:val="00D015A7"/>
    <w:rsid w:val="00D03579"/>
    <w:rsid w:val="00D151AB"/>
    <w:rsid w:val="00D159BE"/>
    <w:rsid w:val="00D210BD"/>
    <w:rsid w:val="00D36031"/>
    <w:rsid w:val="00D42604"/>
    <w:rsid w:val="00D5015B"/>
    <w:rsid w:val="00D51B3F"/>
    <w:rsid w:val="00D544C9"/>
    <w:rsid w:val="00D56783"/>
    <w:rsid w:val="00D634DC"/>
    <w:rsid w:val="00D7430C"/>
    <w:rsid w:val="00D75D45"/>
    <w:rsid w:val="00D75E60"/>
    <w:rsid w:val="00D81D2B"/>
    <w:rsid w:val="00D90FD1"/>
    <w:rsid w:val="00DA5107"/>
    <w:rsid w:val="00DA7ADB"/>
    <w:rsid w:val="00DC0EAC"/>
    <w:rsid w:val="00DC2649"/>
    <w:rsid w:val="00DC393A"/>
    <w:rsid w:val="00DC536E"/>
    <w:rsid w:val="00DD0FB2"/>
    <w:rsid w:val="00DE0390"/>
    <w:rsid w:val="00DF3AC8"/>
    <w:rsid w:val="00DF522C"/>
    <w:rsid w:val="00DF5903"/>
    <w:rsid w:val="00DF5E05"/>
    <w:rsid w:val="00E01396"/>
    <w:rsid w:val="00E079B2"/>
    <w:rsid w:val="00E30E8D"/>
    <w:rsid w:val="00E43888"/>
    <w:rsid w:val="00E47B02"/>
    <w:rsid w:val="00E51C36"/>
    <w:rsid w:val="00E60669"/>
    <w:rsid w:val="00E736AE"/>
    <w:rsid w:val="00E748B7"/>
    <w:rsid w:val="00E75551"/>
    <w:rsid w:val="00E76FB0"/>
    <w:rsid w:val="00E77B39"/>
    <w:rsid w:val="00E822CA"/>
    <w:rsid w:val="00E826B6"/>
    <w:rsid w:val="00E90365"/>
    <w:rsid w:val="00E922E8"/>
    <w:rsid w:val="00EB25B3"/>
    <w:rsid w:val="00EB3B86"/>
    <w:rsid w:val="00EB7397"/>
    <w:rsid w:val="00ED156C"/>
    <w:rsid w:val="00ED1663"/>
    <w:rsid w:val="00ED7082"/>
    <w:rsid w:val="00ED762E"/>
    <w:rsid w:val="00EF255B"/>
    <w:rsid w:val="00EF3D70"/>
    <w:rsid w:val="00EF63B3"/>
    <w:rsid w:val="00F06D73"/>
    <w:rsid w:val="00F143F4"/>
    <w:rsid w:val="00F2314B"/>
    <w:rsid w:val="00F24B0B"/>
    <w:rsid w:val="00F26980"/>
    <w:rsid w:val="00F32F36"/>
    <w:rsid w:val="00F34655"/>
    <w:rsid w:val="00F400BA"/>
    <w:rsid w:val="00F41EEC"/>
    <w:rsid w:val="00F42C4D"/>
    <w:rsid w:val="00F51F1E"/>
    <w:rsid w:val="00F53963"/>
    <w:rsid w:val="00F5564D"/>
    <w:rsid w:val="00F57638"/>
    <w:rsid w:val="00F57E02"/>
    <w:rsid w:val="00F67A78"/>
    <w:rsid w:val="00F808FE"/>
    <w:rsid w:val="00F85116"/>
    <w:rsid w:val="00F86B1A"/>
    <w:rsid w:val="00F903D9"/>
    <w:rsid w:val="00F92D37"/>
    <w:rsid w:val="00F93FC8"/>
    <w:rsid w:val="00F94F93"/>
    <w:rsid w:val="00FB16C2"/>
    <w:rsid w:val="00FB1F00"/>
    <w:rsid w:val="00FB6716"/>
    <w:rsid w:val="00FB78DD"/>
    <w:rsid w:val="00FD3ECD"/>
    <w:rsid w:val="00FE083A"/>
    <w:rsid w:val="00FE1485"/>
    <w:rsid w:val="00FE5B7B"/>
    <w:rsid w:val="00FF499A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Arial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066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669"/>
    <w:rPr>
      <w:rFonts w:ascii="Tahoma" w:eastAsia="MS Mincho" w:hAnsi="Tahoma" w:cs="Tahoma"/>
      <w:sz w:val="16"/>
      <w:szCs w:val="16"/>
      <w:lang w:val="hu-HU" w:eastAsia="hu-HU"/>
    </w:rPr>
  </w:style>
  <w:style w:type="paragraph" w:customStyle="1" w:styleId="copy12">
    <w:name w:val="copy12"/>
    <w:basedOn w:val="Normal"/>
    <w:rsid w:val="00EF63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EF63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127C"/>
    <w:rPr>
      <w:rFonts w:ascii="Times New Roman" w:eastAsia="MS Mincho" w:hAnsi="Times New Roman"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127C"/>
    <w:rPr>
      <w:rFonts w:ascii="Times New Roman" w:eastAsia="MS Mincho" w:hAnsi="Times New Roman" w:cs="Times New Roman"/>
      <w:sz w:val="20"/>
      <w:szCs w:val="20"/>
      <w:lang w:val="hu-HU" w:eastAsia="hu-HU"/>
    </w:rPr>
  </w:style>
  <w:style w:type="character" w:styleId="Hyperlink">
    <w:name w:val="Hyperlink"/>
    <w:uiPriority w:val="99"/>
    <w:unhideWhenUsed/>
    <w:rsid w:val="00F86B1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CF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12E"/>
  </w:style>
  <w:style w:type="character" w:customStyle="1" w:styleId="CommentTextChar">
    <w:name w:val="Comment Text Char"/>
    <w:link w:val="CommentText"/>
    <w:uiPriority w:val="99"/>
    <w:rsid w:val="00CF512E"/>
    <w:rPr>
      <w:rFonts w:ascii="Times New Roman" w:hAnsi="Times New Roman" w:cs="Times New Roman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1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512E"/>
    <w:rPr>
      <w:rFonts w:ascii="Times New Roman" w:hAnsi="Times New Roman" w:cs="Times New Roman"/>
      <w:b/>
      <w:bCs/>
      <w:lang w:val="hu-HU" w:eastAsia="hu-HU"/>
    </w:rPr>
  </w:style>
  <w:style w:type="paragraph" w:styleId="ListParagraph">
    <w:name w:val="List Paragraph"/>
    <w:basedOn w:val="Normal"/>
    <w:uiPriority w:val="34"/>
    <w:qFormat/>
    <w:rsid w:val="001D3160"/>
    <w:pPr>
      <w:ind w:left="720"/>
      <w:contextualSpacing/>
    </w:pPr>
  </w:style>
  <w:style w:type="character" w:styleId="Emphasis">
    <w:name w:val="Emphasis"/>
    <w:uiPriority w:val="20"/>
    <w:qFormat/>
    <w:rsid w:val="007046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14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485"/>
  </w:style>
  <w:style w:type="paragraph" w:customStyle="1" w:styleId="ListParagraph1">
    <w:name w:val="List Paragraph1"/>
    <w:basedOn w:val="Normal"/>
    <w:uiPriority w:val="34"/>
    <w:qFormat/>
    <w:rsid w:val="002A1DFD"/>
    <w:pPr>
      <w:ind w:left="720"/>
      <w:contextualSpacing/>
    </w:pPr>
  </w:style>
  <w:style w:type="table" w:styleId="TableGrid">
    <w:name w:val="Table Grid"/>
    <w:basedOn w:val="TableNormal"/>
    <w:uiPriority w:val="59"/>
    <w:rsid w:val="00E4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">
    <w:name w:val="Tag"/>
    <w:basedOn w:val="DefaultParagraphFont"/>
    <w:uiPriority w:val="1"/>
    <w:qFormat/>
    <w:rsid w:val="000F5FC6"/>
    <w:rPr>
      <w:i/>
      <w:color w:val="FF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669"/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6066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6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60669"/>
    <w:rPr>
      <w:rFonts w:ascii="Tahoma" w:eastAsia="MS Mincho" w:hAnsi="Tahoma" w:cs="Tahoma"/>
      <w:sz w:val="16"/>
      <w:szCs w:val="16"/>
      <w:lang w:val="hu-HU" w:eastAsia="hu-HU"/>
    </w:rPr>
  </w:style>
  <w:style w:type="paragraph" w:customStyle="1" w:styleId="copy12">
    <w:name w:val="copy12"/>
    <w:basedOn w:val="Norml"/>
    <w:rsid w:val="00EF63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Kiemels2">
    <w:name w:val="Strong"/>
    <w:uiPriority w:val="22"/>
    <w:qFormat/>
    <w:rsid w:val="00EF63B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uiPriority w:val="99"/>
    <w:rsid w:val="0012127C"/>
    <w:rPr>
      <w:rFonts w:ascii="Times New Roman" w:eastAsia="MS Mincho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12127C"/>
    <w:rPr>
      <w:rFonts w:ascii="Times New Roman" w:eastAsia="MS Mincho" w:hAnsi="Times New Roman" w:cs="Times New Roman"/>
      <w:sz w:val="20"/>
      <w:szCs w:val="20"/>
      <w:lang w:val="hu-HU" w:eastAsia="hu-HU"/>
    </w:rPr>
  </w:style>
  <w:style w:type="character" w:styleId="Hiperhivatkozs">
    <w:name w:val="Hyperlink"/>
    <w:uiPriority w:val="99"/>
    <w:unhideWhenUsed/>
    <w:rsid w:val="00F86B1A"/>
    <w:rPr>
      <w:color w:val="0000FF"/>
      <w:u w:val="single"/>
    </w:rPr>
  </w:style>
  <w:style w:type="character" w:styleId="Jegyzethivatkozs">
    <w:name w:val="annotation reference"/>
    <w:uiPriority w:val="99"/>
    <w:unhideWhenUsed/>
    <w:rsid w:val="00CF51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512E"/>
  </w:style>
  <w:style w:type="character" w:customStyle="1" w:styleId="JegyzetszvegChar">
    <w:name w:val="Jegyzetszöveg Char"/>
    <w:link w:val="Jegyzetszveg"/>
    <w:uiPriority w:val="99"/>
    <w:rsid w:val="00CF512E"/>
    <w:rPr>
      <w:rFonts w:ascii="Times New Roman" w:hAnsi="Times New Roman" w:cs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12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F512E"/>
    <w:rPr>
      <w:rFonts w:ascii="Times New Roman" w:hAnsi="Times New Roman" w:cs="Times New Roman"/>
      <w:b/>
      <w:bCs/>
      <w:lang w:val="hu-HU" w:eastAsia="hu-HU"/>
    </w:rPr>
  </w:style>
  <w:style w:type="paragraph" w:styleId="Listaszerbekezds">
    <w:name w:val="List Paragraph"/>
    <w:basedOn w:val="Norml"/>
    <w:uiPriority w:val="34"/>
    <w:qFormat/>
    <w:rsid w:val="001D3160"/>
    <w:pPr>
      <w:ind w:left="720"/>
      <w:contextualSpacing/>
    </w:pPr>
  </w:style>
  <w:style w:type="character" w:styleId="Kiemels">
    <w:name w:val="Emphasis"/>
    <w:uiPriority w:val="20"/>
    <w:qFormat/>
    <w:rsid w:val="007046B4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E14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FE1485"/>
  </w:style>
  <w:style w:type="paragraph" w:customStyle="1" w:styleId="ListParagraph1">
    <w:name w:val="List Paragraph1"/>
    <w:basedOn w:val="Norml"/>
    <w:uiPriority w:val="34"/>
    <w:qFormat/>
    <w:rsid w:val="002A1DFD"/>
    <w:pPr>
      <w:ind w:left="720"/>
      <w:contextualSpacing/>
    </w:pPr>
  </w:style>
  <w:style w:type="table" w:styleId="Rcsostblzat">
    <w:name w:val="Table Grid"/>
    <w:basedOn w:val="Normltblzat"/>
    <w:uiPriority w:val="59"/>
    <w:rsid w:val="00E4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">
    <w:name w:val="Tag"/>
    <w:basedOn w:val="Bekezdsalapbettpusa"/>
    <w:uiPriority w:val="1"/>
    <w:qFormat/>
    <w:rsid w:val="000F5FC6"/>
    <w:rPr>
      <w:i/>
      <w:color w:val="FF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29E3-CEFF-4034-BABC-DD8393BB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Honda Motor Europe Limited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PFPR</dc:creator>
  <cp:lastModifiedBy>Gábor Szabó</cp:lastModifiedBy>
  <cp:revision>5</cp:revision>
  <cp:lastPrinted>2015-03-02T10:44:00Z</cp:lastPrinted>
  <dcterms:created xsi:type="dcterms:W3CDTF">2015-07-04T16:14:00Z</dcterms:created>
  <dcterms:modified xsi:type="dcterms:W3CDTF">2015-07-07T16:29:00Z</dcterms:modified>
</cp:coreProperties>
</file>